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2C00E"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Arial" w:eastAsia="Times New Roman" w:hAnsi="Arial" w:cs="Arial"/>
          <w:b/>
          <w:bCs/>
          <w:color w:val="433C3A"/>
          <w:sz w:val="25"/>
          <w:szCs w:val="25"/>
          <w:shd w:val="clear" w:color="auto" w:fill="FFFFFF"/>
        </w:rPr>
        <w:t>2020 CONTEST INFORMATION</w:t>
      </w:r>
      <w:r w:rsidRPr="00344F72">
        <w:rPr>
          <w:rFonts w:ascii="Arial" w:eastAsia="Times New Roman" w:hAnsi="Arial" w:cs="Arial"/>
          <w:sz w:val="25"/>
          <w:szCs w:val="25"/>
        </w:rPr>
        <w:t> </w:t>
      </w:r>
    </w:p>
    <w:p w14:paraId="7E6E8E22"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Segoe UI" w:eastAsia="Times New Roman" w:hAnsi="Segoe UI" w:cs="Segoe UI"/>
          <w:b/>
          <w:bCs/>
          <w:color w:val="433C3A"/>
          <w:sz w:val="25"/>
          <w:szCs w:val="25"/>
          <w:shd w:val="clear" w:color="auto" w:fill="FFFFFF"/>
        </w:rPr>
        <w:t>Schedule.</w:t>
      </w:r>
      <w:r w:rsidRPr="00344F72">
        <w:rPr>
          <w:rFonts w:ascii="Arial" w:eastAsia="Times New Roman" w:hAnsi="Arial" w:cs="Arial"/>
          <w:b/>
          <w:bCs/>
          <w:color w:val="433C3A"/>
          <w:sz w:val="25"/>
          <w:szCs w:val="25"/>
          <w:shd w:val="clear" w:color="auto" w:fill="FFFFFF"/>
        </w:rPr>
        <w:t>  </w:t>
      </w:r>
      <w:r w:rsidRPr="00344F72">
        <w:rPr>
          <w:rFonts w:ascii="Arial" w:eastAsia="Times New Roman" w:hAnsi="Arial" w:cs="Arial"/>
          <w:color w:val="433C3A"/>
          <w:sz w:val="25"/>
          <w:szCs w:val="25"/>
          <w:shd w:val="clear" w:color="auto" w:fill="FFFFFF"/>
        </w:rPr>
        <w:t>The following schedule applies to all contestants, helpers, and judges.</w:t>
      </w:r>
      <w:r w:rsidRPr="00344F72">
        <w:rPr>
          <w:rFonts w:ascii="Arial" w:eastAsia="Times New Roman" w:hAnsi="Arial" w:cs="Arial"/>
          <w:sz w:val="25"/>
          <w:szCs w:val="25"/>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8"/>
        <w:gridCol w:w="2160"/>
      </w:tblGrid>
      <w:tr w:rsidR="00344F72" w:rsidRPr="00344F72" w14:paraId="0C1BEE9F" w14:textId="77777777" w:rsidTr="00344F72">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724F9F44" w14:textId="77777777" w:rsidR="00344F72" w:rsidRPr="00344F72" w:rsidRDefault="00344F72" w:rsidP="00344F72">
            <w:pPr>
              <w:spacing w:after="0" w:line="240" w:lineRule="auto"/>
              <w:textAlignment w:val="baseline"/>
              <w:rPr>
                <w:rFonts w:ascii="Times New Roman" w:eastAsia="Times New Roman" w:hAnsi="Times New Roman" w:cs="Times New Roman"/>
                <w:sz w:val="24"/>
                <w:szCs w:val="24"/>
              </w:rPr>
            </w:pPr>
            <w:r w:rsidRPr="00344F72">
              <w:rPr>
                <w:rFonts w:ascii="Arial" w:eastAsia="Times New Roman" w:hAnsi="Arial" w:cs="Arial"/>
                <w:color w:val="433C3A"/>
                <w:sz w:val="19"/>
                <w:szCs w:val="19"/>
              </w:rPr>
              <w:t>Check-in</w:t>
            </w:r>
            <w:r w:rsidRPr="00344F72">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739DE9B6" w14:textId="77777777" w:rsidR="00344F72" w:rsidRPr="00344F72" w:rsidRDefault="00344F72" w:rsidP="00344F72">
            <w:pPr>
              <w:spacing w:after="0" w:line="240" w:lineRule="auto"/>
              <w:textAlignment w:val="baseline"/>
              <w:rPr>
                <w:rFonts w:ascii="Times New Roman" w:eastAsia="Times New Roman" w:hAnsi="Times New Roman" w:cs="Times New Roman"/>
                <w:sz w:val="24"/>
                <w:szCs w:val="24"/>
              </w:rPr>
            </w:pPr>
            <w:r w:rsidRPr="00344F72">
              <w:rPr>
                <w:rFonts w:ascii="Arial" w:eastAsia="Times New Roman" w:hAnsi="Arial" w:cs="Arial"/>
                <w:color w:val="433C3A"/>
                <w:sz w:val="19"/>
                <w:szCs w:val="19"/>
              </w:rPr>
              <w:t>12:30 p.m.</w:t>
            </w:r>
            <w:r w:rsidRPr="00344F72">
              <w:rPr>
                <w:rFonts w:ascii="Arial" w:eastAsia="Times New Roman" w:hAnsi="Arial" w:cs="Arial"/>
                <w:sz w:val="19"/>
                <w:szCs w:val="19"/>
              </w:rPr>
              <w:t> </w:t>
            </w:r>
          </w:p>
        </w:tc>
      </w:tr>
      <w:tr w:rsidR="00344F72" w:rsidRPr="00344F72" w14:paraId="2E8B1704" w14:textId="77777777" w:rsidTr="00344F72">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269DF4D9" w14:textId="77777777" w:rsidR="00344F72" w:rsidRPr="00344F72" w:rsidRDefault="00344F72" w:rsidP="00344F72">
            <w:pPr>
              <w:spacing w:after="0" w:line="240" w:lineRule="auto"/>
              <w:textAlignment w:val="baseline"/>
              <w:rPr>
                <w:rFonts w:ascii="Times New Roman" w:eastAsia="Times New Roman" w:hAnsi="Times New Roman" w:cs="Times New Roman"/>
                <w:sz w:val="24"/>
                <w:szCs w:val="24"/>
              </w:rPr>
            </w:pPr>
            <w:r w:rsidRPr="00344F72">
              <w:rPr>
                <w:rFonts w:ascii="Arial" w:eastAsia="Times New Roman" w:hAnsi="Arial" w:cs="Arial"/>
                <w:color w:val="433C3A"/>
                <w:sz w:val="19"/>
                <w:szCs w:val="19"/>
              </w:rPr>
              <w:t>Orientation</w:t>
            </w:r>
            <w:r w:rsidRPr="00344F72">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14C6ED52" w14:textId="77777777" w:rsidR="00344F72" w:rsidRPr="00344F72" w:rsidRDefault="00344F72" w:rsidP="00344F72">
            <w:pPr>
              <w:spacing w:after="0" w:line="240" w:lineRule="auto"/>
              <w:textAlignment w:val="baseline"/>
              <w:rPr>
                <w:rFonts w:ascii="Times New Roman" w:eastAsia="Times New Roman" w:hAnsi="Times New Roman" w:cs="Times New Roman"/>
                <w:sz w:val="24"/>
                <w:szCs w:val="24"/>
              </w:rPr>
            </w:pPr>
            <w:r w:rsidRPr="00344F72">
              <w:rPr>
                <w:rFonts w:ascii="Arial" w:eastAsia="Times New Roman" w:hAnsi="Arial" w:cs="Arial"/>
                <w:color w:val="433C3A"/>
                <w:sz w:val="19"/>
                <w:szCs w:val="19"/>
              </w:rPr>
              <w:t>1:00 p.m.</w:t>
            </w:r>
            <w:r w:rsidRPr="00344F72">
              <w:rPr>
                <w:rFonts w:ascii="Arial" w:eastAsia="Times New Roman" w:hAnsi="Arial" w:cs="Arial"/>
                <w:sz w:val="19"/>
                <w:szCs w:val="19"/>
              </w:rPr>
              <w:t> </w:t>
            </w:r>
          </w:p>
        </w:tc>
      </w:tr>
      <w:tr w:rsidR="00344F72" w:rsidRPr="00344F72" w14:paraId="1350ECF5" w14:textId="77777777" w:rsidTr="00344F72">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28FEBF15" w14:textId="77777777" w:rsidR="00344F72" w:rsidRPr="00344F72" w:rsidRDefault="00344F72" w:rsidP="00344F72">
            <w:pPr>
              <w:spacing w:after="0" w:line="240" w:lineRule="auto"/>
              <w:textAlignment w:val="baseline"/>
              <w:rPr>
                <w:rFonts w:ascii="Times New Roman" w:eastAsia="Times New Roman" w:hAnsi="Times New Roman" w:cs="Times New Roman"/>
                <w:sz w:val="24"/>
                <w:szCs w:val="24"/>
              </w:rPr>
            </w:pPr>
            <w:r w:rsidRPr="00344F72">
              <w:rPr>
                <w:rFonts w:ascii="Arial" w:eastAsia="Times New Roman" w:hAnsi="Arial" w:cs="Arial"/>
                <w:color w:val="433C3A"/>
                <w:sz w:val="19"/>
                <w:szCs w:val="19"/>
              </w:rPr>
              <w:t>Contest</w:t>
            </w:r>
            <w:r w:rsidRPr="00344F72">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4FF55F2C" w14:textId="77777777" w:rsidR="00344F72" w:rsidRPr="00344F72" w:rsidRDefault="00344F72" w:rsidP="00344F72">
            <w:pPr>
              <w:spacing w:after="0" w:line="240" w:lineRule="auto"/>
              <w:textAlignment w:val="baseline"/>
              <w:rPr>
                <w:rFonts w:ascii="Times New Roman" w:eastAsia="Times New Roman" w:hAnsi="Times New Roman" w:cs="Times New Roman"/>
                <w:sz w:val="24"/>
                <w:szCs w:val="24"/>
              </w:rPr>
            </w:pPr>
            <w:r w:rsidRPr="00344F72">
              <w:rPr>
                <w:rFonts w:ascii="Arial" w:eastAsia="Times New Roman" w:hAnsi="Arial" w:cs="Arial"/>
                <w:color w:val="433C3A"/>
                <w:sz w:val="19"/>
                <w:szCs w:val="19"/>
              </w:rPr>
              <w:t>Conclusion of orientation</w:t>
            </w:r>
            <w:r w:rsidRPr="00344F72">
              <w:rPr>
                <w:rFonts w:ascii="Arial" w:eastAsia="Times New Roman" w:hAnsi="Arial" w:cs="Arial"/>
                <w:sz w:val="19"/>
                <w:szCs w:val="19"/>
              </w:rPr>
              <w:t> </w:t>
            </w:r>
          </w:p>
        </w:tc>
      </w:tr>
      <w:tr w:rsidR="00344F72" w:rsidRPr="00344F72" w14:paraId="49A2F66E" w14:textId="77777777" w:rsidTr="00344F72">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229F41E8" w14:textId="77777777" w:rsidR="00344F72" w:rsidRPr="00344F72" w:rsidRDefault="00344F72" w:rsidP="00344F72">
            <w:pPr>
              <w:spacing w:after="0" w:line="240" w:lineRule="auto"/>
              <w:textAlignment w:val="baseline"/>
              <w:rPr>
                <w:rFonts w:ascii="Times New Roman" w:eastAsia="Times New Roman" w:hAnsi="Times New Roman" w:cs="Times New Roman"/>
                <w:sz w:val="24"/>
                <w:szCs w:val="24"/>
              </w:rPr>
            </w:pPr>
            <w:r w:rsidRPr="00344F72">
              <w:rPr>
                <w:rFonts w:ascii="Arial" w:eastAsia="Times New Roman" w:hAnsi="Arial" w:cs="Arial"/>
                <w:color w:val="433C3A"/>
                <w:sz w:val="19"/>
                <w:szCs w:val="19"/>
              </w:rPr>
              <w:t>Awards</w:t>
            </w:r>
            <w:r w:rsidRPr="00344F72">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52B01F05" w14:textId="77777777" w:rsidR="00344F72" w:rsidRPr="00344F72" w:rsidRDefault="00344F72" w:rsidP="00344F72">
            <w:pPr>
              <w:spacing w:after="0" w:line="240" w:lineRule="auto"/>
              <w:textAlignment w:val="baseline"/>
              <w:rPr>
                <w:rFonts w:ascii="Times New Roman" w:eastAsia="Times New Roman" w:hAnsi="Times New Roman" w:cs="Times New Roman"/>
                <w:sz w:val="24"/>
                <w:szCs w:val="24"/>
              </w:rPr>
            </w:pPr>
            <w:r w:rsidRPr="00344F72">
              <w:rPr>
                <w:rFonts w:ascii="Arial" w:eastAsia="Times New Roman" w:hAnsi="Arial" w:cs="Arial"/>
                <w:color w:val="433C3A"/>
                <w:sz w:val="19"/>
                <w:szCs w:val="19"/>
              </w:rPr>
              <w:t>Conclusion of contest</w:t>
            </w:r>
            <w:r w:rsidRPr="00344F72">
              <w:rPr>
                <w:rFonts w:ascii="Arial" w:eastAsia="Times New Roman" w:hAnsi="Arial" w:cs="Arial"/>
                <w:sz w:val="19"/>
                <w:szCs w:val="19"/>
              </w:rPr>
              <w:t> </w:t>
            </w:r>
          </w:p>
        </w:tc>
      </w:tr>
    </w:tbl>
    <w:p w14:paraId="0BD4BE38"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Arial" w:eastAsia="Times New Roman" w:hAnsi="Arial" w:cs="Arial"/>
          <w:color w:val="433C3A"/>
          <w:sz w:val="25"/>
          <w:szCs w:val="25"/>
          <w:shd w:val="clear" w:color="auto" w:fill="FFFFFF"/>
        </w:rPr>
        <w:t xml:space="preserve">Contestants will check in to the designated holding room and place his/her dish in the assigned location.  After check-in, only contestants and contest officials are allowed in the holding room.  Contestants will be divided and seated by age divisions and food show categories.  After checking in, contestants will sit at their designated seat and await further instructions from contest officials.  After all judging has completed and prior to the awards ceremony, spectators will be allowed back </w:t>
      </w:r>
      <w:proofErr w:type="gramStart"/>
      <w:r w:rsidRPr="00344F72">
        <w:rPr>
          <w:rFonts w:ascii="Arial" w:eastAsia="Times New Roman" w:hAnsi="Arial" w:cs="Arial"/>
          <w:color w:val="433C3A"/>
          <w:sz w:val="25"/>
          <w:szCs w:val="25"/>
          <w:shd w:val="clear" w:color="auto" w:fill="FFFFFF"/>
        </w:rPr>
        <w:t>in to</w:t>
      </w:r>
      <w:proofErr w:type="gramEnd"/>
      <w:r w:rsidRPr="00344F72">
        <w:rPr>
          <w:rFonts w:ascii="Arial" w:eastAsia="Times New Roman" w:hAnsi="Arial" w:cs="Arial"/>
          <w:color w:val="433C3A"/>
          <w:sz w:val="25"/>
          <w:szCs w:val="25"/>
          <w:shd w:val="clear" w:color="auto" w:fill="FFFFFF"/>
        </w:rPr>
        <w:t xml:space="preserve"> the holding room.</w:t>
      </w:r>
      <w:r w:rsidRPr="00344F72">
        <w:rPr>
          <w:rFonts w:ascii="Arial" w:eastAsia="Times New Roman" w:hAnsi="Arial" w:cs="Arial"/>
          <w:sz w:val="25"/>
          <w:szCs w:val="25"/>
        </w:rPr>
        <w:t> </w:t>
      </w:r>
    </w:p>
    <w:p w14:paraId="7B921F2A"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Segoe UI" w:eastAsia="Times New Roman" w:hAnsi="Segoe UI" w:cs="Segoe UI"/>
          <w:b/>
          <w:bCs/>
          <w:color w:val="433C3A"/>
          <w:sz w:val="25"/>
          <w:szCs w:val="25"/>
          <w:shd w:val="clear" w:color="auto" w:fill="FFFFFF"/>
        </w:rPr>
        <w:t>Registration</w:t>
      </w:r>
      <w:r w:rsidRPr="00344F72">
        <w:rPr>
          <w:rFonts w:ascii="Arial" w:eastAsia="Times New Roman" w:hAnsi="Arial" w:cs="Arial"/>
          <w:b/>
          <w:bCs/>
          <w:color w:val="433C3A"/>
          <w:sz w:val="25"/>
          <w:szCs w:val="25"/>
          <w:shd w:val="clear" w:color="auto" w:fill="FFFFFF"/>
        </w:rPr>
        <w:t>. </w:t>
      </w:r>
      <w:r w:rsidRPr="00344F72">
        <w:rPr>
          <w:rFonts w:ascii="Arial" w:eastAsia="Times New Roman" w:hAnsi="Arial" w:cs="Arial"/>
          <w:color w:val="433C3A"/>
          <w:sz w:val="25"/>
          <w:szCs w:val="25"/>
          <w:shd w:val="clear" w:color="auto" w:fill="FFFFFF"/>
        </w:rPr>
        <w:t>Each participating member is required to register on 4-H Connect and pay the district $10.00 contest registration fee. </w:t>
      </w:r>
      <w:r w:rsidRPr="00344F72">
        <w:rPr>
          <w:rFonts w:ascii="Arial" w:eastAsia="Times New Roman" w:hAnsi="Arial" w:cs="Arial"/>
          <w:color w:val="433C3A"/>
          <w:sz w:val="25"/>
          <w:szCs w:val="25"/>
          <w:shd w:val="clear" w:color="auto" w:fill="FFFF00"/>
        </w:rPr>
        <w:t>Registration will open on March 6 and close at midnight April 11, 2020.</w:t>
      </w:r>
      <w:r w:rsidRPr="00344F72">
        <w:rPr>
          <w:rFonts w:ascii="Arial" w:eastAsia="Times New Roman" w:hAnsi="Arial" w:cs="Arial"/>
          <w:color w:val="433C3A"/>
          <w:sz w:val="25"/>
          <w:szCs w:val="25"/>
          <w:shd w:val="clear" w:color="auto" w:fill="FFFFFF"/>
        </w:rPr>
        <w:t xml:space="preserve"> Participants will upload and/or submit his/her summary of food project experiences and recipe on 4-H Connect at the time of registration.  The recipe will be judged, but </w:t>
      </w:r>
      <w:proofErr w:type="gramStart"/>
      <w:r w:rsidRPr="00344F72">
        <w:rPr>
          <w:rFonts w:ascii="Arial" w:eastAsia="Times New Roman" w:hAnsi="Arial" w:cs="Arial"/>
          <w:color w:val="433C3A"/>
          <w:sz w:val="25"/>
          <w:szCs w:val="25"/>
          <w:shd w:val="clear" w:color="auto" w:fill="FFFFFF"/>
        </w:rPr>
        <w:t>the majority of</w:t>
      </w:r>
      <w:proofErr w:type="gramEnd"/>
      <w:r w:rsidRPr="00344F72">
        <w:rPr>
          <w:rFonts w:ascii="Arial" w:eastAsia="Times New Roman" w:hAnsi="Arial" w:cs="Arial"/>
          <w:color w:val="433C3A"/>
          <w:sz w:val="25"/>
          <w:szCs w:val="25"/>
          <w:shd w:val="clear" w:color="auto" w:fill="FFFFFF"/>
        </w:rPr>
        <w:t xml:space="preserve"> the judging will be based on interview.</w:t>
      </w:r>
      <w:r w:rsidRPr="00344F72">
        <w:rPr>
          <w:rFonts w:ascii="Arial" w:eastAsia="Times New Roman" w:hAnsi="Arial" w:cs="Arial"/>
          <w:sz w:val="25"/>
          <w:szCs w:val="25"/>
        </w:rPr>
        <w:t> </w:t>
      </w:r>
    </w:p>
    <w:p w14:paraId="2FC290A2"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Arial" w:eastAsia="Times New Roman" w:hAnsi="Arial" w:cs="Arial"/>
          <w:sz w:val="25"/>
          <w:szCs w:val="25"/>
        </w:rPr>
        <w:t> </w:t>
      </w:r>
    </w:p>
    <w:p w14:paraId="563372CA"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Segoe UI" w:eastAsia="Times New Roman" w:hAnsi="Segoe UI" w:cs="Segoe UI"/>
          <w:b/>
          <w:bCs/>
          <w:color w:val="433C3A"/>
          <w:sz w:val="25"/>
          <w:szCs w:val="25"/>
          <w:shd w:val="clear" w:color="auto" w:fill="FFFFFF"/>
        </w:rPr>
        <w:t>Participation</w:t>
      </w:r>
      <w:r w:rsidRPr="00344F72">
        <w:rPr>
          <w:rFonts w:ascii="Arial" w:eastAsia="Times New Roman" w:hAnsi="Arial" w:cs="Arial"/>
          <w:b/>
          <w:bCs/>
          <w:color w:val="433C3A"/>
          <w:sz w:val="25"/>
          <w:szCs w:val="25"/>
          <w:shd w:val="clear" w:color="auto" w:fill="FFFFFF"/>
        </w:rPr>
        <w:t>. </w:t>
      </w:r>
      <w:r w:rsidRPr="00344F72">
        <w:rPr>
          <w:rFonts w:ascii="Arial" w:eastAsia="Times New Roman" w:hAnsi="Arial" w:cs="Arial"/>
          <w:color w:val="433C3A"/>
          <w:sz w:val="25"/>
          <w:szCs w:val="25"/>
          <w:shd w:val="clear" w:color="auto" w:fill="FFFFFF"/>
        </w:rPr>
        <w:t>Participants must be active 4-H members enrolled in a Texas 4-H and Youth Development county program in District IV.  Members will be allowed to enter both the food show and food challenge contests.</w:t>
      </w:r>
      <w:r w:rsidRPr="00344F72">
        <w:rPr>
          <w:rFonts w:ascii="Arial" w:eastAsia="Times New Roman" w:hAnsi="Arial" w:cs="Arial"/>
          <w:sz w:val="25"/>
          <w:szCs w:val="25"/>
        </w:rPr>
        <w:t> </w:t>
      </w:r>
    </w:p>
    <w:p w14:paraId="0EC7845B"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Segoe UI" w:eastAsia="Times New Roman" w:hAnsi="Segoe UI" w:cs="Segoe UI"/>
          <w:b/>
          <w:bCs/>
          <w:color w:val="433C3A"/>
          <w:sz w:val="25"/>
          <w:szCs w:val="25"/>
          <w:shd w:val="clear" w:color="auto" w:fill="FFFFFF"/>
        </w:rPr>
        <w:t>Age</w:t>
      </w:r>
      <w:r w:rsidRPr="00344F72">
        <w:rPr>
          <w:rFonts w:ascii="Arial" w:eastAsia="Times New Roman" w:hAnsi="Arial" w:cs="Arial"/>
          <w:b/>
          <w:bCs/>
          <w:color w:val="433C3A"/>
          <w:sz w:val="25"/>
          <w:szCs w:val="25"/>
          <w:shd w:val="clear" w:color="auto" w:fill="FFFFFF"/>
        </w:rPr>
        <w:t>. </w:t>
      </w:r>
      <w:r w:rsidRPr="00344F72">
        <w:rPr>
          <w:rFonts w:ascii="Arial" w:eastAsia="Times New Roman" w:hAnsi="Arial" w:cs="Arial"/>
          <w:color w:val="433C3A"/>
          <w:sz w:val="25"/>
          <w:szCs w:val="25"/>
          <w:shd w:val="clear" w:color="auto" w:fill="FFFFFF"/>
        </w:rPr>
        <w:t>Age divisions are determined by a participant’s grade as of September 1 of the current 4-H year. Age divisions for this contest are:</w:t>
      </w:r>
      <w:r w:rsidRPr="00344F72">
        <w:rPr>
          <w:rFonts w:ascii="Arial" w:eastAsia="Times New Roman" w:hAnsi="Arial" w:cs="Arial"/>
          <w:sz w:val="25"/>
          <w:szCs w:val="25"/>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8"/>
        <w:gridCol w:w="1758"/>
      </w:tblGrid>
      <w:tr w:rsidR="00344F72" w:rsidRPr="00344F72" w14:paraId="72E21488" w14:textId="77777777" w:rsidTr="00344F72">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172D49CA" w14:textId="77777777" w:rsidR="00344F72" w:rsidRPr="00344F72" w:rsidRDefault="00344F72" w:rsidP="00344F72">
            <w:pPr>
              <w:spacing w:after="0" w:line="240" w:lineRule="auto"/>
              <w:textAlignment w:val="baseline"/>
              <w:rPr>
                <w:rFonts w:ascii="Times New Roman" w:eastAsia="Times New Roman" w:hAnsi="Times New Roman" w:cs="Times New Roman"/>
                <w:sz w:val="24"/>
                <w:szCs w:val="24"/>
              </w:rPr>
            </w:pPr>
            <w:r w:rsidRPr="00344F72">
              <w:rPr>
                <w:rFonts w:ascii="Arial" w:eastAsia="Times New Roman" w:hAnsi="Arial" w:cs="Arial"/>
                <w:b/>
                <w:bCs/>
                <w:color w:val="433C3A"/>
                <w:sz w:val="19"/>
                <w:szCs w:val="19"/>
              </w:rPr>
              <w:t>Junior</w:t>
            </w:r>
            <w:r w:rsidRPr="00344F72">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1F0E8"/>
            <w:tcMar>
              <w:top w:w="45" w:type="dxa"/>
              <w:left w:w="0" w:type="dxa"/>
              <w:bottom w:w="45" w:type="dxa"/>
              <w:right w:w="0" w:type="dxa"/>
            </w:tcMar>
            <w:hideMark/>
          </w:tcPr>
          <w:p w14:paraId="3F747CBC" w14:textId="77777777" w:rsidR="00344F72" w:rsidRPr="00344F72" w:rsidRDefault="00344F72" w:rsidP="00344F72">
            <w:pPr>
              <w:spacing w:after="0" w:line="240" w:lineRule="auto"/>
              <w:textAlignment w:val="baseline"/>
              <w:rPr>
                <w:rFonts w:ascii="Times New Roman" w:eastAsia="Times New Roman" w:hAnsi="Times New Roman" w:cs="Times New Roman"/>
                <w:sz w:val="24"/>
                <w:szCs w:val="24"/>
              </w:rPr>
            </w:pPr>
            <w:r w:rsidRPr="00344F72">
              <w:rPr>
                <w:rFonts w:ascii="Arial" w:eastAsia="Times New Roman" w:hAnsi="Arial" w:cs="Arial"/>
                <w:color w:val="433C3A"/>
                <w:sz w:val="19"/>
                <w:szCs w:val="19"/>
              </w:rPr>
              <w:t>grades 3, 4, 5</w:t>
            </w:r>
            <w:r w:rsidRPr="00344F72">
              <w:rPr>
                <w:rFonts w:ascii="Arial" w:eastAsia="Times New Roman" w:hAnsi="Arial" w:cs="Arial"/>
                <w:sz w:val="19"/>
                <w:szCs w:val="19"/>
              </w:rPr>
              <w:t> </w:t>
            </w:r>
          </w:p>
        </w:tc>
      </w:tr>
      <w:tr w:rsidR="00344F72" w:rsidRPr="00344F72" w14:paraId="332BB484" w14:textId="77777777" w:rsidTr="00344F72">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663A963F" w14:textId="77777777" w:rsidR="00344F72" w:rsidRPr="00344F72" w:rsidRDefault="00344F72" w:rsidP="00344F72">
            <w:pPr>
              <w:spacing w:after="0" w:line="240" w:lineRule="auto"/>
              <w:textAlignment w:val="baseline"/>
              <w:rPr>
                <w:rFonts w:ascii="Times New Roman" w:eastAsia="Times New Roman" w:hAnsi="Times New Roman" w:cs="Times New Roman"/>
                <w:sz w:val="24"/>
                <w:szCs w:val="24"/>
              </w:rPr>
            </w:pPr>
            <w:r w:rsidRPr="00344F72">
              <w:rPr>
                <w:rFonts w:ascii="Arial" w:eastAsia="Times New Roman" w:hAnsi="Arial" w:cs="Arial"/>
                <w:b/>
                <w:bCs/>
                <w:color w:val="433C3A"/>
                <w:sz w:val="19"/>
                <w:szCs w:val="19"/>
              </w:rPr>
              <w:t>Intermediate</w:t>
            </w:r>
            <w:r w:rsidRPr="00344F72">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FFFFF"/>
            <w:tcMar>
              <w:top w:w="45" w:type="dxa"/>
              <w:left w:w="0" w:type="dxa"/>
              <w:bottom w:w="45" w:type="dxa"/>
              <w:right w:w="0" w:type="dxa"/>
            </w:tcMar>
            <w:hideMark/>
          </w:tcPr>
          <w:p w14:paraId="70A2DE01" w14:textId="77777777" w:rsidR="00344F72" w:rsidRPr="00344F72" w:rsidRDefault="00344F72" w:rsidP="00344F72">
            <w:pPr>
              <w:spacing w:after="0" w:line="240" w:lineRule="auto"/>
              <w:textAlignment w:val="baseline"/>
              <w:rPr>
                <w:rFonts w:ascii="Times New Roman" w:eastAsia="Times New Roman" w:hAnsi="Times New Roman" w:cs="Times New Roman"/>
                <w:sz w:val="24"/>
                <w:szCs w:val="24"/>
              </w:rPr>
            </w:pPr>
            <w:r w:rsidRPr="00344F72">
              <w:rPr>
                <w:rFonts w:ascii="Arial" w:eastAsia="Times New Roman" w:hAnsi="Arial" w:cs="Arial"/>
                <w:color w:val="433C3A"/>
                <w:sz w:val="19"/>
                <w:szCs w:val="19"/>
              </w:rPr>
              <w:t>grades 6, 7, 8</w:t>
            </w:r>
            <w:r w:rsidRPr="00344F72">
              <w:rPr>
                <w:rFonts w:ascii="Arial" w:eastAsia="Times New Roman" w:hAnsi="Arial" w:cs="Arial"/>
                <w:sz w:val="19"/>
                <w:szCs w:val="19"/>
              </w:rPr>
              <w:t> </w:t>
            </w:r>
          </w:p>
        </w:tc>
      </w:tr>
      <w:tr w:rsidR="00344F72" w:rsidRPr="00344F72" w14:paraId="2F38C520" w14:textId="77777777" w:rsidTr="00344F72">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2EB8F203" w14:textId="77777777" w:rsidR="00344F72" w:rsidRPr="00344F72" w:rsidRDefault="00344F72" w:rsidP="00344F72">
            <w:pPr>
              <w:spacing w:after="0" w:line="240" w:lineRule="auto"/>
              <w:textAlignment w:val="baseline"/>
              <w:rPr>
                <w:rFonts w:ascii="Times New Roman" w:eastAsia="Times New Roman" w:hAnsi="Times New Roman" w:cs="Times New Roman"/>
                <w:sz w:val="24"/>
                <w:szCs w:val="24"/>
              </w:rPr>
            </w:pPr>
            <w:r w:rsidRPr="00344F72">
              <w:rPr>
                <w:rFonts w:ascii="Arial" w:eastAsia="Times New Roman" w:hAnsi="Arial" w:cs="Arial"/>
                <w:b/>
                <w:bCs/>
                <w:color w:val="433C3A"/>
                <w:sz w:val="19"/>
                <w:szCs w:val="19"/>
              </w:rPr>
              <w:t>Senior</w:t>
            </w:r>
            <w:r w:rsidRPr="00344F72">
              <w:rPr>
                <w:rFonts w:ascii="Arial" w:eastAsia="Times New Roman" w:hAnsi="Arial" w:cs="Arial"/>
                <w:sz w:val="19"/>
                <w:szCs w:val="19"/>
              </w:rPr>
              <w:t> </w:t>
            </w:r>
          </w:p>
        </w:tc>
        <w:tc>
          <w:tcPr>
            <w:tcW w:w="0" w:type="auto"/>
            <w:tcBorders>
              <w:top w:val="single" w:sz="6" w:space="0" w:color="C8CACC"/>
              <w:left w:val="single" w:sz="6" w:space="0" w:color="C8CACC"/>
              <w:bottom w:val="single" w:sz="6" w:space="0" w:color="C8CACC"/>
              <w:right w:val="single" w:sz="6" w:space="0" w:color="C8CACC"/>
            </w:tcBorders>
            <w:shd w:val="clear" w:color="auto" w:fill="F9F9F7"/>
            <w:tcMar>
              <w:top w:w="45" w:type="dxa"/>
              <w:left w:w="0" w:type="dxa"/>
              <w:bottom w:w="45" w:type="dxa"/>
              <w:right w:w="0" w:type="dxa"/>
            </w:tcMar>
            <w:hideMark/>
          </w:tcPr>
          <w:p w14:paraId="08293090" w14:textId="77777777" w:rsidR="00344F72" w:rsidRPr="00344F72" w:rsidRDefault="00344F72" w:rsidP="00344F72">
            <w:pPr>
              <w:spacing w:after="0" w:line="240" w:lineRule="auto"/>
              <w:textAlignment w:val="baseline"/>
              <w:rPr>
                <w:rFonts w:ascii="Times New Roman" w:eastAsia="Times New Roman" w:hAnsi="Times New Roman" w:cs="Times New Roman"/>
                <w:sz w:val="24"/>
                <w:szCs w:val="24"/>
              </w:rPr>
            </w:pPr>
            <w:r w:rsidRPr="00344F72">
              <w:rPr>
                <w:rFonts w:ascii="Arial" w:eastAsia="Times New Roman" w:hAnsi="Arial" w:cs="Arial"/>
                <w:color w:val="433C3A"/>
                <w:sz w:val="19"/>
                <w:szCs w:val="19"/>
              </w:rPr>
              <w:t>grades 9, 10, 11, 12</w:t>
            </w:r>
            <w:r w:rsidRPr="00344F72">
              <w:rPr>
                <w:rFonts w:ascii="Arial" w:eastAsia="Times New Roman" w:hAnsi="Arial" w:cs="Arial"/>
                <w:sz w:val="19"/>
                <w:szCs w:val="19"/>
              </w:rPr>
              <w:t> </w:t>
            </w:r>
          </w:p>
        </w:tc>
      </w:tr>
    </w:tbl>
    <w:p w14:paraId="2FEF3B09"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Segoe UI" w:eastAsia="Times New Roman" w:hAnsi="Segoe UI" w:cs="Segoe UI"/>
          <w:b/>
          <w:bCs/>
          <w:color w:val="433C3A"/>
          <w:sz w:val="25"/>
          <w:szCs w:val="25"/>
          <w:shd w:val="clear" w:color="auto" w:fill="FFFFFF"/>
        </w:rPr>
        <w:t>Entries per county</w:t>
      </w:r>
      <w:r w:rsidRPr="00344F72">
        <w:rPr>
          <w:rFonts w:ascii="Arial" w:eastAsia="Times New Roman" w:hAnsi="Arial" w:cs="Arial"/>
          <w:color w:val="433C3A"/>
          <w:sz w:val="25"/>
          <w:szCs w:val="25"/>
          <w:shd w:val="clear" w:color="auto" w:fill="FFFFFF"/>
        </w:rPr>
        <w:t>. Each county may have </w:t>
      </w:r>
      <w:r w:rsidRPr="00344F72">
        <w:rPr>
          <w:rFonts w:ascii="Arial" w:eastAsia="Times New Roman" w:hAnsi="Arial" w:cs="Arial"/>
          <w:b/>
          <w:bCs/>
          <w:color w:val="433C3A"/>
          <w:sz w:val="25"/>
          <w:szCs w:val="25"/>
          <w:shd w:val="clear" w:color="auto" w:fill="FFFFFF"/>
        </w:rPr>
        <w:t>one member per food category per age division</w:t>
      </w:r>
      <w:r w:rsidRPr="00344F72">
        <w:rPr>
          <w:rFonts w:ascii="Arial" w:eastAsia="Times New Roman" w:hAnsi="Arial" w:cs="Arial"/>
          <w:color w:val="433C3A"/>
          <w:sz w:val="25"/>
          <w:szCs w:val="25"/>
          <w:shd w:val="clear" w:color="auto" w:fill="FFFFFF"/>
        </w:rPr>
        <w:t>. The first placed individual in each senior category will qualify for state.</w:t>
      </w:r>
      <w:r w:rsidRPr="00344F72">
        <w:rPr>
          <w:rFonts w:ascii="Arial" w:eastAsia="Times New Roman" w:hAnsi="Arial" w:cs="Arial"/>
          <w:sz w:val="25"/>
          <w:szCs w:val="25"/>
        </w:rPr>
        <w:t> </w:t>
      </w:r>
    </w:p>
    <w:p w14:paraId="07B89D04"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Segoe UI" w:eastAsia="Times New Roman" w:hAnsi="Segoe UI" w:cs="Segoe UI"/>
          <w:b/>
          <w:bCs/>
          <w:color w:val="433C3A"/>
          <w:sz w:val="25"/>
          <w:szCs w:val="25"/>
          <w:shd w:val="clear" w:color="auto" w:fill="FFFF00"/>
        </w:rPr>
        <w:t>Theme</w:t>
      </w:r>
      <w:r w:rsidRPr="00344F72">
        <w:rPr>
          <w:rFonts w:ascii="Arial" w:eastAsia="Times New Roman" w:hAnsi="Arial" w:cs="Arial"/>
          <w:color w:val="433C3A"/>
          <w:sz w:val="25"/>
          <w:szCs w:val="25"/>
          <w:shd w:val="clear" w:color="auto" w:fill="FFFF00"/>
        </w:rPr>
        <w:t>. The theme for this year’s district Food Show is “Food Around the World”.  “Food Around the World” challenges contestants to explore foods and cultures from countries outside the United States.</w:t>
      </w:r>
      <w:r w:rsidRPr="00344F72">
        <w:rPr>
          <w:rFonts w:ascii="Arial" w:eastAsia="Times New Roman" w:hAnsi="Arial" w:cs="Arial"/>
          <w:sz w:val="25"/>
          <w:szCs w:val="25"/>
        </w:rPr>
        <w:t> </w:t>
      </w:r>
    </w:p>
    <w:p w14:paraId="506C66A3"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Segoe UI" w:eastAsia="Times New Roman" w:hAnsi="Segoe UI" w:cs="Segoe UI"/>
          <w:b/>
          <w:bCs/>
          <w:color w:val="433C3A"/>
          <w:sz w:val="25"/>
          <w:szCs w:val="25"/>
          <w:shd w:val="clear" w:color="auto" w:fill="FFFFFF"/>
        </w:rPr>
        <w:t>Contest categories/divisions</w:t>
      </w:r>
      <w:r w:rsidRPr="00344F72">
        <w:rPr>
          <w:rFonts w:ascii="Arial" w:eastAsia="Times New Roman" w:hAnsi="Arial" w:cs="Arial"/>
          <w:b/>
          <w:bCs/>
          <w:color w:val="433C3A"/>
          <w:sz w:val="25"/>
          <w:szCs w:val="25"/>
          <w:shd w:val="clear" w:color="auto" w:fill="FFFFFF"/>
        </w:rPr>
        <w:t>. </w:t>
      </w:r>
      <w:r w:rsidRPr="00344F72">
        <w:rPr>
          <w:rFonts w:ascii="Arial" w:eastAsia="Times New Roman" w:hAnsi="Arial" w:cs="Arial"/>
          <w:color w:val="433C3A"/>
          <w:sz w:val="25"/>
          <w:szCs w:val="25"/>
          <w:shd w:val="clear" w:color="auto" w:fill="FFFFFF"/>
        </w:rPr>
        <w:t>The four contest categories listed and defined below are:</w:t>
      </w:r>
      <w:r w:rsidRPr="00344F72">
        <w:rPr>
          <w:rFonts w:ascii="Arial" w:eastAsia="Times New Roman" w:hAnsi="Arial" w:cs="Arial"/>
          <w:sz w:val="25"/>
          <w:szCs w:val="25"/>
        </w:rPr>
        <w:t> </w:t>
      </w:r>
    </w:p>
    <w:p w14:paraId="69AA604A" w14:textId="77777777" w:rsidR="00344F72" w:rsidRPr="00344F72" w:rsidRDefault="00344F72" w:rsidP="00344F72">
      <w:pPr>
        <w:numPr>
          <w:ilvl w:val="0"/>
          <w:numId w:val="1"/>
        </w:numPr>
        <w:spacing w:after="0" w:line="240" w:lineRule="auto"/>
        <w:ind w:left="360"/>
        <w:textAlignment w:val="baseline"/>
        <w:rPr>
          <w:rFonts w:ascii="Calibri" w:eastAsia="Times New Roman" w:hAnsi="Calibri" w:cs="Segoe UI"/>
        </w:rPr>
      </w:pPr>
      <w:r w:rsidRPr="00344F72">
        <w:rPr>
          <w:rFonts w:ascii="Calibri" w:eastAsia="Times New Roman" w:hAnsi="Calibri" w:cs="Segoe UI"/>
          <w:b/>
          <w:bCs/>
          <w:color w:val="000000"/>
          <w:sz w:val="24"/>
          <w:szCs w:val="24"/>
          <w:u w:val="single"/>
          <w:shd w:val="clear" w:color="auto" w:fill="FFFFFF"/>
        </w:rPr>
        <w:t>Main Dish</w:t>
      </w:r>
      <w:r w:rsidRPr="00344F72">
        <w:rPr>
          <w:rFonts w:ascii="Calibri" w:eastAsia="Times New Roman" w:hAnsi="Calibri" w:cs="Segoe UI"/>
          <w:color w:val="000000"/>
          <w:sz w:val="24"/>
          <w:szCs w:val="24"/>
          <w:u w:val="single"/>
          <w:shd w:val="clear" w:color="auto" w:fill="FFFFFF"/>
        </w:rPr>
        <w:t>:</w:t>
      </w:r>
      <w:r w:rsidRPr="00344F72">
        <w:rPr>
          <w:rFonts w:ascii="Calibri" w:eastAsia="Times New Roman" w:hAnsi="Calibri" w:cs="Segoe UI"/>
          <w:color w:val="000000"/>
          <w:sz w:val="24"/>
          <w:szCs w:val="24"/>
          <w:shd w:val="clear" w:color="auto" w:fill="FFFFFF"/>
        </w:rPr>
        <w:t> Food classified as main dish usually contain a meat or meat alternate such as cheese, eggs, dry beans or peas, and peanut butter.  They also may contain other foods.  Dishes may include beef, veal, pork, variety meats, poultry, eggs, fish and shellfish.  Other possible dishes include meat loaves, souffles, omelets, soups and chowders.</w:t>
      </w:r>
      <w:r w:rsidRPr="00344F72">
        <w:rPr>
          <w:rFonts w:ascii="Calibri" w:eastAsia="Times New Roman" w:hAnsi="Calibri" w:cs="Segoe UI"/>
          <w:sz w:val="24"/>
          <w:szCs w:val="24"/>
        </w:rPr>
        <w:t> </w:t>
      </w:r>
    </w:p>
    <w:p w14:paraId="483CF85C" w14:textId="77777777" w:rsidR="00344F72" w:rsidRPr="00344F72" w:rsidRDefault="00344F72" w:rsidP="00344F72">
      <w:pPr>
        <w:numPr>
          <w:ilvl w:val="0"/>
          <w:numId w:val="1"/>
        </w:numPr>
        <w:spacing w:after="0" w:line="240" w:lineRule="auto"/>
        <w:ind w:left="360"/>
        <w:textAlignment w:val="baseline"/>
        <w:rPr>
          <w:rFonts w:ascii="Calibri" w:eastAsia="Times New Roman" w:hAnsi="Calibri" w:cs="Segoe UI"/>
        </w:rPr>
      </w:pPr>
      <w:r w:rsidRPr="00344F72">
        <w:rPr>
          <w:rFonts w:ascii="Calibri" w:eastAsia="Times New Roman" w:hAnsi="Calibri" w:cs="Segoe UI"/>
          <w:b/>
          <w:bCs/>
          <w:color w:val="000000"/>
          <w:sz w:val="24"/>
          <w:szCs w:val="24"/>
          <w:u w:val="single"/>
          <w:shd w:val="clear" w:color="auto" w:fill="FFFFFF"/>
        </w:rPr>
        <w:lastRenderedPageBreak/>
        <w:t xml:space="preserve">Fruit &amp; </w:t>
      </w:r>
      <w:proofErr w:type="gramStart"/>
      <w:r w:rsidRPr="00344F72">
        <w:rPr>
          <w:rFonts w:ascii="Calibri" w:eastAsia="Times New Roman" w:hAnsi="Calibri" w:cs="Segoe UI"/>
          <w:b/>
          <w:bCs/>
          <w:color w:val="000000"/>
          <w:sz w:val="24"/>
          <w:szCs w:val="24"/>
          <w:u w:val="single"/>
          <w:shd w:val="clear" w:color="auto" w:fill="FFFFFF"/>
        </w:rPr>
        <w:t>Vegetable</w:t>
      </w:r>
      <w:r w:rsidRPr="00344F72">
        <w:rPr>
          <w:rFonts w:ascii="Calibri" w:eastAsia="Times New Roman" w:hAnsi="Calibri" w:cs="Segoe UI"/>
          <w:color w:val="000000"/>
          <w:sz w:val="24"/>
          <w:szCs w:val="24"/>
          <w:shd w:val="clear" w:color="auto" w:fill="FFFFFF"/>
        </w:rPr>
        <w:t> :Side</w:t>
      </w:r>
      <w:proofErr w:type="gramEnd"/>
      <w:r w:rsidRPr="00344F72">
        <w:rPr>
          <w:rFonts w:ascii="Calibri" w:eastAsia="Times New Roman" w:hAnsi="Calibri" w:cs="Segoe UI"/>
          <w:color w:val="000000"/>
          <w:sz w:val="24"/>
          <w:szCs w:val="24"/>
          <w:shd w:val="clear" w:color="auto" w:fill="FFFFFF"/>
        </w:rPr>
        <w:t xml:space="preserve"> dishes are foods that are usually served along with a main dish or as accompaniments to the main course.  Foods in this category should be those in which the main ingredients is a fruit or a vegetable.  Suggested dishes may include salads, cooked vegetables, cooked fruit, and combination vegetable dis</w:t>
      </w:r>
      <w:r w:rsidRPr="00344F72">
        <w:rPr>
          <w:rFonts w:ascii="Calibri" w:eastAsia="Times New Roman" w:hAnsi="Calibri" w:cs="Segoe UI"/>
          <w:sz w:val="24"/>
          <w:szCs w:val="24"/>
        </w:rPr>
        <w:t> </w:t>
      </w:r>
    </w:p>
    <w:p w14:paraId="6610B677" w14:textId="77777777" w:rsidR="00344F72" w:rsidRPr="00344F72" w:rsidRDefault="00344F72" w:rsidP="00344F72">
      <w:pPr>
        <w:numPr>
          <w:ilvl w:val="0"/>
          <w:numId w:val="1"/>
        </w:numPr>
        <w:spacing w:after="0" w:line="240" w:lineRule="auto"/>
        <w:ind w:left="360"/>
        <w:textAlignment w:val="baseline"/>
        <w:rPr>
          <w:rFonts w:ascii="Calibri" w:eastAsia="Times New Roman" w:hAnsi="Calibri" w:cs="Segoe UI"/>
          <w:sz w:val="24"/>
          <w:szCs w:val="24"/>
        </w:rPr>
      </w:pPr>
      <w:r w:rsidRPr="00344F72">
        <w:rPr>
          <w:rFonts w:ascii="Calibri" w:eastAsia="Times New Roman" w:hAnsi="Calibri" w:cs="Segoe UI"/>
          <w:b/>
          <w:bCs/>
          <w:color w:val="000000"/>
          <w:sz w:val="24"/>
          <w:szCs w:val="24"/>
          <w:u w:val="single"/>
          <w:shd w:val="clear" w:color="auto" w:fill="FFFFFF"/>
        </w:rPr>
        <w:t>Breads &amp; Cereals</w:t>
      </w:r>
      <w:r w:rsidRPr="00344F72">
        <w:rPr>
          <w:rFonts w:ascii="Calibri" w:eastAsia="Times New Roman" w:hAnsi="Calibri" w:cs="Segoe UI"/>
          <w:color w:val="000000"/>
          <w:sz w:val="24"/>
          <w:szCs w:val="24"/>
          <w:u w:val="single"/>
          <w:shd w:val="clear" w:color="auto" w:fill="FFFFFF"/>
        </w:rPr>
        <w:t>: </w:t>
      </w:r>
      <w:r w:rsidRPr="00344F72">
        <w:rPr>
          <w:rFonts w:ascii="Calibri" w:eastAsia="Times New Roman" w:hAnsi="Calibri" w:cs="Segoe UI"/>
          <w:color w:val="000000"/>
          <w:sz w:val="24"/>
          <w:szCs w:val="24"/>
          <w:shd w:val="clear" w:color="auto" w:fill="FFFFFF"/>
        </w:rPr>
        <w:t> The foods in this category should contain foods made from wheat, oats, rice, rye, barley, millet, quinoa and/or corn.  Examples of entries for this category include quick breads such as muffins and biscuits, yeast breads, oatmeal, and pasta.</w:t>
      </w:r>
      <w:r w:rsidRPr="00344F72">
        <w:rPr>
          <w:rFonts w:ascii="Calibri" w:eastAsia="Times New Roman" w:hAnsi="Calibri" w:cs="Segoe UI"/>
          <w:sz w:val="24"/>
          <w:szCs w:val="24"/>
        </w:rPr>
        <w:t> </w:t>
      </w:r>
    </w:p>
    <w:p w14:paraId="2A34D34A" w14:textId="77777777" w:rsidR="00344F72" w:rsidRPr="00344F72" w:rsidRDefault="00344F72" w:rsidP="00344F72">
      <w:pPr>
        <w:numPr>
          <w:ilvl w:val="0"/>
          <w:numId w:val="1"/>
        </w:numPr>
        <w:spacing w:after="0" w:line="240" w:lineRule="auto"/>
        <w:ind w:left="360"/>
        <w:textAlignment w:val="baseline"/>
        <w:rPr>
          <w:rFonts w:ascii="Calibri" w:eastAsia="Times New Roman" w:hAnsi="Calibri" w:cs="Segoe UI"/>
          <w:sz w:val="25"/>
          <w:szCs w:val="25"/>
        </w:rPr>
      </w:pPr>
      <w:r w:rsidRPr="00344F72">
        <w:rPr>
          <w:rFonts w:ascii="Calibri" w:eastAsia="Times New Roman" w:hAnsi="Calibri" w:cs="Segoe UI"/>
          <w:b/>
          <w:bCs/>
          <w:color w:val="000000"/>
          <w:sz w:val="25"/>
          <w:szCs w:val="25"/>
          <w:shd w:val="clear" w:color="auto" w:fill="FFFFFF"/>
        </w:rPr>
        <w:t>Nutritious Snacks: </w:t>
      </w:r>
      <w:r w:rsidRPr="00344F72">
        <w:rPr>
          <w:rFonts w:ascii="Calibri" w:eastAsia="Times New Roman" w:hAnsi="Calibri" w:cs="Segoe UI"/>
          <w:color w:val="000000"/>
          <w:sz w:val="25"/>
          <w:szCs w:val="25"/>
          <w:shd w:val="clear" w:color="auto" w:fill="FFFFFF"/>
        </w:rPr>
        <w:t xml:space="preserve">For this category, look for recipes high in nutrients which provide lasting energy to sustain an individual between meals.  Examples of nutritious snacks </w:t>
      </w:r>
      <w:proofErr w:type="gramStart"/>
      <w:r w:rsidRPr="00344F72">
        <w:rPr>
          <w:rFonts w:ascii="Calibri" w:eastAsia="Times New Roman" w:hAnsi="Calibri" w:cs="Segoe UI"/>
          <w:color w:val="000000"/>
          <w:sz w:val="25"/>
          <w:szCs w:val="25"/>
          <w:shd w:val="clear" w:color="auto" w:fill="FFFFFF"/>
        </w:rPr>
        <w:t>include:</w:t>
      </w:r>
      <w:proofErr w:type="gramEnd"/>
      <w:r w:rsidRPr="00344F72">
        <w:rPr>
          <w:rFonts w:ascii="Calibri" w:eastAsia="Times New Roman" w:hAnsi="Calibri" w:cs="Segoe UI"/>
          <w:color w:val="000000"/>
          <w:sz w:val="25"/>
          <w:szCs w:val="25"/>
          <w:shd w:val="clear" w:color="auto" w:fill="FFFFFF"/>
        </w:rPr>
        <w:t xml:space="preserve"> red pepper hummus, oven roasted chickpeas, or oatmeal energy balls.</w:t>
      </w:r>
      <w:r w:rsidRPr="00344F72">
        <w:rPr>
          <w:rFonts w:ascii="Calibri" w:eastAsia="Times New Roman" w:hAnsi="Calibri" w:cs="Segoe UI"/>
          <w:sz w:val="25"/>
          <w:szCs w:val="25"/>
        </w:rPr>
        <w:t> </w:t>
      </w:r>
    </w:p>
    <w:p w14:paraId="479A927A"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Segoe UI" w:eastAsia="Times New Roman" w:hAnsi="Segoe UI" w:cs="Segoe UI"/>
          <w:b/>
          <w:bCs/>
          <w:color w:val="433C3A"/>
          <w:sz w:val="25"/>
          <w:szCs w:val="25"/>
          <w:shd w:val="clear" w:color="auto" w:fill="FFFFFF"/>
        </w:rPr>
        <w:t>Volunteers</w:t>
      </w:r>
      <w:r w:rsidRPr="00344F72">
        <w:rPr>
          <w:rFonts w:ascii="Arial" w:eastAsia="Times New Roman" w:hAnsi="Arial" w:cs="Arial"/>
          <w:b/>
          <w:bCs/>
          <w:color w:val="433C3A"/>
          <w:sz w:val="25"/>
          <w:szCs w:val="25"/>
          <w:shd w:val="clear" w:color="auto" w:fill="FFFFFF"/>
        </w:rPr>
        <w:t>. </w:t>
      </w:r>
      <w:r w:rsidRPr="00344F72">
        <w:rPr>
          <w:rFonts w:ascii="Arial" w:eastAsia="Times New Roman" w:hAnsi="Arial" w:cs="Arial"/>
          <w:color w:val="433C3A"/>
          <w:sz w:val="25"/>
          <w:szCs w:val="25"/>
          <w:shd w:val="clear" w:color="auto" w:fill="FFFFFF"/>
        </w:rPr>
        <w:t>Each county will secure 2 confirmed judges and/or volunteers and submit names as part of 4-H Connect registration. In addition to judging, volunteers are also needed to assist with registration, help in the holding room, and serve as runners.</w:t>
      </w:r>
      <w:r w:rsidRPr="00344F72">
        <w:rPr>
          <w:rFonts w:ascii="Arial" w:eastAsia="Times New Roman" w:hAnsi="Arial" w:cs="Arial"/>
          <w:sz w:val="25"/>
          <w:szCs w:val="25"/>
        </w:rPr>
        <w:t> </w:t>
      </w:r>
    </w:p>
    <w:p w14:paraId="0FF22EEF"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Segoe UI" w:eastAsia="Times New Roman" w:hAnsi="Segoe UI" w:cs="Segoe UI"/>
          <w:b/>
          <w:bCs/>
          <w:color w:val="433C3A"/>
          <w:sz w:val="25"/>
          <w:szCs w:val="25"/>
          <w:shd w:val="clear" w:color="auto" w:fill="FFFFFF"/>
        </w:rPr>
        <w:t>Judging</w:t>
      </w:r>
      <w:r w:rsidRPr="00344F72">
        <w:rPr>
          <w:rFonts w:ascii="Arial" w:eastAsia="Times New Roman" w:hAnsi="Arial" w:cs="Arial"/>
          <w:b/>
          <w:bCs/>
          <w:color w:val="433C3A"/>
          <w:sz w:val="25"/>
          <w:szCs w:val="25"/>
          <w:shd w:val="clear" w:color="auto" w:fill="FFFFFF"/>
        </w:rPr>
        <w:t>.</w:t>
      </w:r>
      <w:r w:rsidRPr="00344F72">
        <w:rPr>
          <w:rFonts w:ascii="Arial" w:eastAsia="Times New Roman" w:hAnsi="Arial" w:cs="Arial"/>
          <w:sz w:val="25"/>
          <w:szCs w:val="25"/>
        </w:rPr>
        <w:t> </w:t>
      </w:r>
    </w:p>
    <w:p w14:paraId="58FF4DC8"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Arial" w:eastAsia="Times New Roman" w:hAnsi="Arial" w:cs="Arial"/>
          <w:color w:val="433C3A"/>
          <w:sz w:val="25"/>
          <w:szCs w:val="25"/>
          <w:u w:val="single"/>
          <w:shd w:val="clear" w:color="auto" w:fill="FFFFFF"/>
        </w:rPr>
        <w:t>Introduction/Presentation</w:t>
      </w:r>
      <w:r w:rsidRPr="00344F72">
        <w:rPr>
          <w:rFonts w:ascii="Arial" w:eastAsia="Times New Roman" w:hAnsi="Arial" w:cs="Arial"/>
          <w:sz w:val="25"/>
          <w:szCs w:val="25"/>
        </w:rPr>
        <w:t> </w:t>
      </w:r>
    </w:p>
    <w:p w14:paraId="5557CC05"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Arial" w:eastAsia="Times New Roman" w:hAnsi="Arial" w:cs="Arial"/>
          <w:color w:val="433C3A"/>
          <w:sz w:val="25"/>
          <w:szCs w:val="25"/>
          <w:shd w:val="clear" w:color="auto" w:fill="FFFFFF"/>
        </w:rPr>
        <w:t>Contestants will start with a maximum 5-minutes presentation to introduce themselves and their dish.  In the presentation, they will describe their inspiration in choosing the recipe, how the recipe relates to the current food show theme, knowledge of MyPlate, Nutrition, Food preparation, and Food Safety concerns.</w:t>
      </w:r>
      <w:r w:rsidRPr="00344F72">
        <w:rPr>
          <w:rFonts w:ascii="Arial" w:eastAsia="Times New Roman" w:hAnsi="Arial" w:cs="Arial"/>
          <w:sz w:val="25"/>
          <w:szCs w:val="25"/>
        </w:rPr>
        <w:t> </w:t>
      </w:r>
    </w:p>
    <w:p w14:paraId="243AB7E8"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Arial" w:eastAsia="Times New Roman" w:hAnsi="Arial" w:cs="Arial"/>
          <w:sz w:val="25"/>
          <w:szCs w:val="25"/>
        </w:rPr>
        <w:t> </w:t>
      </w:r>
    </w:p>
    <w:p w14:paraId="7BADFBD2"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Arial" w:eastAsia="Times New Roman" w:hAnsi="Arial" w:cs="Arial"/>
          <w:color w:val="433C3A"/>
          <w:sz w:val="25"/>
          <w:szCs w:val="25"/>
          <w:u w:val="single"/>
          <w:shd w:val="clear" w:color="auto" w:fill="FFFFFF"/>
        </w:rPr>
        <w:t>Question and Answer</w:t>
      </w:r>
      <w:r w:rsidRPr="00344F72">
        <w:rPr>
          <w:rFonts w:ascii="Arial" w:eastAsia="Times New Roman" w:hAnsi="Arial" w:cs="Arial"/>
          <w:sz w:val="25"/>
          <w:szCs w:val="25"/>
        </w:rPr>
        <w:t> </w:t>
      </w:r>
    </w:p>
    <w:p w14:paraId="5CA29E80"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Arial" w:eastAsia="Times New Roman" w:hAnsi="Arial" w:cs="Arial"/>
          <w:color w:val="433C3A"/>
          <w:sz w:val="25"/>
          <w:szCs w:val="25"/>
          <w:shd w:val="clear" w:color="auto" w:fill="FFFFFF"/>
        </w:rPr>
        <w:t>Judges will have the opportunity for a </w:t>
      </w:r>
      <w:r w:rsidRPr="00344F72">
        <w:rPr>
          <w:rFonts w:ascii="Segoe UI" w:eastAsia="Times New Roman" w:hAnsi="Segoe UI" w:cs="Segoe UI"/>
          <w:b/>
          <w:bCs/>
          <w:color w:val="433C3A"/>
          <w:sz w:val="25"/>
          <w:szCs w:val="25"/>
          <w:u w:val="single"/>
          <w:shd w:val="clear" w:color="auto" w:fill="FFFFFF"/>
        </w:rPr>
        <w:t>four-minute interview</w:t>
      </w:r>
      <w:r w:rsidRPr="00344F72">
        <w:rPr>
          <w:rFonts w:ascii="Arial" w:eastAsia="Times New Roman" w:hAnsi="Arial" w:cs="Arial"/>
          <w:color w:val="433C3A"/>
          <w:sz w:val="25"/>
          <w:szCs w:val="25"/>
          <w:shd w:val="clear" w:color="auto" w:fill="FFFFFF"/>
        </w:rPr>
        <w:t> asking questions applicable to the attached scorecard. It includes but is not limited to basic nutrition, food safety and preparation as well as project experiences. Being familiar with the information from the recommended study resources in the Guidelines will improve your interview success.  </w:t>
      </w:r>
      <w:hyperlink r:id="rId5" w:tgtFrame="_blank" w:history="1">
        <w:r w:rsidRPr="00344F72">
          <w:rPr>
            <w:rFonts w:ascii="Arial" w:eastAsia="Times New Roman" w:hAnsi="Arial" w:cs="Arial"/>
            <w:color w:val="0000FF"/>
            <w:sz w:val="25"/>
            <w:szCs w:val="25"/>
            <w:shd w:val="clear" w:color="auto" w:fill="FFFFFF"/>
          </w:rPr>
          <w:t>D4-Food-Show-Sample-Questions</w:t>
        </w:r>
      </w:hyperlink>
      <w:r w:rsidRPr="00344F72">
        <w:rPr>
          <w:rFonts w:ascii="Calibri" w:eastAsia="Times New Roman" w:hAnsi="Calibri" w:cs="Segoe UI"/>
        </w:rPr>
        <w:t> </w:t>
      </w:r>
    </w:p>
    <w:p w14:paraId="65A76E0A"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Arial" w:eastAsia="Times New Roman" w:hAnsi="Arial" w:cs="Arial"/>
          <w:color w:val="433C3A"/>
          <w:sz w:val="25"/>
          <w:szCs w:val="25"/>
          <w:u w:val="single"/>
          <w:shd w:val="clear" w:color="auto" w:fill="FFFF00"/>
        </w:rPr>
        <w:t>Serving</w:t>
      </w:r>
      <w:r w:rsidRPr="00344F72">
        <w:rPr>
          <w:rFonts w:ascii="Arial" w:eastAsia="Times New Roman" w:hAnsi="Arial" w:cs="Arial"/>
          <w:sz w:val="25"/>
          <w:szCs w:val="25"/>
        </w:rPr>
        <w:t> </w:t>
      </w:r>
    </w:p>
    <w:p w14:paraId="633551CB"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Arial" w:eastAsia="Times New Roman" w:hAnsi="Arial" w:cs="Arial"/>
          <w:color w:val="433C3A"/>
          <w:sz w:val="25"/>
          <w:szCs w:val="25"/>
          <w:shd w:val="clear" w:color="auto" w:fill="FFFF00"/>
        </w:rPr>
        <w:t>At the conclusion of the question and answer period you will have </w:t>
      </w:r>
      <w:r w:rsidRPr="00344F72">
        <w:rPr>
          <w:rFonts w:ascii="Segoe UI" w:eastAsia="Times New Roman" w:hAnsi="Segoe UI" w:cs="Segoe UI"/>
          <w:b/>
          <w:bCs/>
          <w:color w:val="433C3A"/>
          <w:sz w:val="25"/>
          <w:szCs w:val="25"/>
          <w:u w:val="single"/>
          <w:shd w:val="clear" w:color="auto" w:fill="FFFF00"/>
        </w:rPr>
        <w:t>one-minute to serve</w:t>
      </w:r>
      <w:r w:rsidRPr="00344F72">
        <w:rPr>
          <w:rFonts w:ascii="Arial" w:eastAsia="Times New Roman" w:hAnsi="Arial" w:cs="Arial"/>
          <w:color w:val="433C3A"/>
          <w:sz w:val="25"/>
          <w:szCs w:val="25"/>
          <w:shd w:val="clear" w:color="auto" w:fill="FFFF00"/>
        </w:rPr>
        <w:t> the judges a portion of your dish.  This will allow judges to visually evaluate the dish you have prepared.  Contestants are encouraged to practice proper food handling techniques when presenting food to the judges.</w:t>
      </w:r>
      <w:r w:rsidRPr="00344F72">
        <w:rPr>
          <w:rFonts w:ascii="Arial" w:eastAsia="Times New Roman" w:hAnsi="Arial" w:cs="Arial"/>
          <w:sz w:val="25"/>
          <w:szCs w:val="25"/>
        </w:rPr>
        <w:t> </w:t>
      </w:r>
    </w:p>
    <w:p w14:paraId="0F8FC2A0"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Arial" w:eastAsia="Times New Roman" w:hAnsi="Arial" w:cs="Arial"/>
          <w:color w:val="433C3A"/>
          <w:sz w:val="25"/>
          <w:szCs w:val="25"/>
          <w:shd w:val="clear" w:color="auto" w:fill="FFFF00"/>
        </w:rPr>
        <w:t>The food should be presented in a serving dish with a serving utensil.  The dish should be presented to the judges as if it were about to be placed on a table for a family dinner. In some instances, it is not necessary to present to the judges the entire recipe.  For example, if a recipe makes two loaves of bread, only one loaf needs to be presented for judging.  Serve judges only a small portion of food using the paper products provided or contestants may bring their own serving dishes.</w:t>
      </w:r>
      <w:r w:rsidRPr="00344F72">
        <w:rPr>
          <w:rFonts w:ascii="Arial" w:eastAsia="Times New Roman" w:hAnsi="Arial" w:cs="Arial"/>
          <w:color w:val="433C3A"/>
          <w:sz w:val="25"/>
          <w:szCs w:val="25"/>
          <w:shd w:val="clear" w:color="auto" w:fill="FFFFFF"/>
        </w:rPr>
        <w:t>  </w:t>
      </w:r>
      <w:r w:rsidRPr="00344F72">
        <w:rPr>
          <w:rFonts w:ascii="Segoe UI" w:eastAsia="Times New Roman" w:hAnsi="Segoe UI" w:cs="Segoe UI"/>
          <w:color w:val="433C3A"/>
          <w:sz w:val="25"/>
          <w:szCs w:val="25"/>
          <w:shd w:val="clear" w:color="auto" w:fill="FFFF00"/>
        </w:rPr>
        <w:t>You will serve one serving to the judging panel, not a serving to each individual judge.</w:t>
      </w:r>
      <w:r w:rsidRPr="00344F72">
        <w:rPr>
          <w:rFonts w:ascii="Segoe UI" w:eastAsia="Times New Roman" w:hAnsi="Segoe UI" w:cs="Segoe UI"/>
          <w:sz w:val="25"/>
          <w:szCs w:val="25"/>
        </w:rPr>
        <w:t> </w:t>
      </w:r>
    </w:p>
    <w:p w14:paraId="192A1A7E"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Arial" w:eastAsia="Times New Roman" w:hAnsi="Arial" w:cs="Arial"/>
          <w:color w:val="433C3A"/>
          <w:sz w:val="25"/>
          <w:szCs w:val="25"/>
          <w:shd w:val="clear" w:color="auto" w:fill="FFFFFF"/>
        </w:rPr>
        <w:t>Fancy or elaborate placemats, linens, centerpieces, candles, etc., are not to be included with the dish as it is presented for judging interviews.  Contestants should use only serving dishes and utensils appropriate and necessary to present and serve the dish to be judged.   You may bring your own serving tray if desired.</w:t>
      </w:r>
      <w:r w:rsidRPr="00344F72">
        <w:rPr>
          <w:rFonts w:ascii="Arial" w:eastAsia="Times New Roman" w:hAnsi="Arial" w:cs="Arial"/>
          <w:sz w:val="25"/>
          <w:szCs w:val="25"/>
        </w:rPr>
        <w:t> </w:t>
      </w:r>
    </w:p>
    <w:p w14:paraId="7F47073F"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Segoe UI" w:eastAsia="Times New Roman" w:hAnsi="Segoe UI" w:cs="Segoe UI"/>
          <w:b/>
          <w:bCs/>
          <w:color w:val="433C3A"/>
          <w:sz w:val="25"/>
          <w:szCs w:val="25"/>
          <w:shd w:val="clear" w:color="auto" w:fill="FFFFFF"/>
        </w:rPr>
        <w:lastRenderedPageBreak/>
        <w:t>Other</w:t>
      </w:r>
      <w:r w:rsidRPr="00344F72">
        <w:rPr>
          <w:rFonts w:ascii="Arial" w:eastAsia="Times New Roman" w:hAnsi="Arial" w:cs="Arial"/>
          <w:b/>
          <w:bCs/>
          <w:color w:val="433C3A"/>
          <w:sz w:val="25"/>
          <w:szCs w:val="25"/>
          <w:shd w:val="clear" w:color="auto" w:fill="FFFFFF"/>
        </w:rPr>
        <w:t>.</w:t>
      </w:r>
      <w:r w:rsidRPr="00344F72">
        <w:rPr>
          <w:rFonts w:ascii="Arial" w:eastAsia="Times New Roman" w:hAnsi="Arial" w:cs="Arial"/>
          <w:sz w:val="25"/>
          <w:szCs w:val="25"/>
        </w:rPr>
        <w:t> </w:t>
      </w:r>
    </w:p>
    <w:p w14:paraId="62EDF3EC" w14:textId="77777777" w:rsidR="00344F72" w:rsidRPr="00344F72" w:rsidRDefault="00344F72" w:rsidP="00344F72">
      <w:pPr>
        <w:numPr>
          <w:ilvl w:val="0"/>
          <w:numId w:val="2"/>
        </w:numPr>
        <w:spacing w:after="0" w:line="240" w:lineRule="auto"/>
        <w:textAlignment w:val="baseline"/>
        <w:rPr>
          <w:rFonts w:ascii="Century Gothic" w:eastAsia="Times New Roman" w:hAnsi="Century Gothic" w:cs="Segoe UI"/>
          <w:sz w:val="24"/>
          <w:szCs w:val="24"/>
        </w:rPr>
      </w:pPr>
      <w:r w:rsidRPr="00344F72">
        <w:rPr>
          <w:rFonts w:ascii="Century Gothic" w:eastAsia="Times New Roman" w:hAnsi="Century Gothic" w:cs="Segoe UI"/>
          <w:color w:val="433C3A"/>
          <w:sz w:val="24"/>
          <w:szCs w:val="24"/>
          <w:shd w:val="clear" w:color="auto" w:fill="FFFFFF"/>
        </w:rPr>
        <w:t>Only edible garnishes (listed in the recipe) are allowed with the food show entry.</w:t>
      </w:r>
      <w:r w:rsidRPr="00344F72">
        <w:rPr>
          <w:rFonts w:ascii="Century Gothic" w:eastAsia="Times New Roman" w:hAnsi="Century Gothic" w:cs="Segoe UI"/>
          <w:sz w:val="24"/>
          <w:szCs w:val="24"/>
        </w:rPr>
        <w:t> </w:t>
      </w:r>
    </w:p>
    <w:p w14:paraId="5DB37E46" w14:textId="77777777" w:rsidR="00344F72" w:rsidRPr="00344F72" w:rsidRDefault="00344F72" w:rsidP="00344F72">
      <w:pPr>
        <w:numPr>
          <w:ilvl w:val="0"/>
          <w:numId w:val="2"/>
        </w:numPr>
        <w:spacing w:after="0" w:line="240" w:lineRule="auto"/>
        <w:textAlignment w:val="baseline"/>
        <w:rPr>
          <w:rFonts w:ascii="Century Gothic" w:eastAsia="Times New Roman" w:hAnsi="Century Gothic" w:cs="Segoe UI"/>
          <w:sz w:val="24"/>
          <w:szCs w:val="24"/>
        </w:rPr>
      </w:pPr>
      <w:r w:rsidRPr="00344F72">
        <w:rPr>
          <w:rFonts w:ascii="Century Gothic" w:eastAsia="Times New Roman" w:hAnsi="Century Gothic" w:cs="Segoe UI"/>
          <w:color w:val="433C3A"/>
          <w:sz w:val="24"/>
          <w:szCs w:val="24"/>
          <w:shd w:val="clear" w:color="auto" w:fill="FFFFFF"/>
        </w:rPr>
        <w:t>Contestants are encouraged to wear clothing consistent with professional and safe food handling practices.</w:t>
      </w:r>
      <w:r w:rsidRPr="00344F72">
        <w:rPr>
          <w:rFonts w:ascii="Century Gothic" w:eastAsia="Times New Roman" w:hAnsi="Century Gothic" w:cs="Segoe UI"/>
          <w:sz w:val="24"/>
          <w:szCs w:val="24"/>
        </w:rPr>
        <w:t> </w:t>
      </w:r>
    </w:p>
    <w:p w14:paraId="4A001F97" w14:textId="77777777" w:rsidR="00344F72" w:rsidRPr="00344F72" w:rsidRDefault="00344F72" w:rsidP="00344F72">
      <w:pPr>
        <w:numPr>
          <w:ilvl w:val="0"/>
          <w:numId w:val="2"/>
        </w:numPr>
        <w:spacing w:after="0" w:line="240" w:lineRule="auto"/>
        <w:textAlignment w:val="baseline"/>
        <w:rPr>
          <w:rFonts w:ascii="Century Gothic" w:eastAsia="Times New Roman" w:hAnsi="Century Gothic" w:cs="Segoe UI"/>
          <w:sz w:val="24"/>
          <w:szCs w:val="24"/>
        </w:rPr>
      </w:pPr>
      <w:r w:rsidRPr="00344F72">
        <w:rPr>
          <w:rFonts w:ascii="Century Gothic" w:eastAsia="Times New Roman" w:hAnsi="Century Gothic" w:cs="Segoe UI"/>
          <w:color w:val="433C3A"/>
          <w:sz w:val="24"/>
          <w:szCs w:val="24"/>
          <w:shd w:val="clear" w:color="auto" w:fill="FFFFFF"/>
        </w:rPr>
        <w:t>No alcohol or alcohol-containing ingredients may be used.</w:t>
      </w:r>
      <w:r w:rsidRPr="00344F72">
        <w:rPr>
          <w:rFonts w:ascii="Century Gothic" w:eastAsia="Times New Roman" w:hAnsi="Century Gothic" w:cs="Segoe UI"/>
          <w:sz w:val="24"/>
          <w:szCs w:val="24"/>
        </w:rPr>
        <w:t> </w:t>
      </w:r>
    </w:p>
    <w:p w14:paraId="01C8CDBC" w14:textId="77777777" w:rsidR="00344F72" w:rsidRPr="00344F72" w:rsidRDefault="00344F72" w:rsidP="00344F72">
      <w:pPr>
        <w:numPr>
          <w:ilvl w:val="0"/>
          <w:numId w:val="2"/>
        </w:numPr>
        <w:spacing w:after="0" w:line="240" w:lineRule="auto"/>
        <w:textAlignment w:val="baseline"/>
        <w:rPr>
          <w:rFonts w:ascii="Century Gothic" w:eastAsia="Times New Roman" w:hAnsi="Century Gothic" w:cs="Segoe UI"/>
          <w:sz w:val="24"/>
          <w:szCs w:val="24"/>
        </w:rPr>
      </w:pPr>
      <w:r w:rsidRPr="00344F72">
        <w:rPr>
          <w:rFonts w:ascii="Century Gothic" w:eastAsia="Times New Roman" w:hAnsi="Century Gothic" w:cs="Segoe UI"/>
          <w:color w:val="433C3A"/>
          <w:sz w:val="24"/>
          <w:szCs w:val="24"/>
          <w:shd w:val="clear" w:color="auto" w:fill="FFFFFF"/>
        </w:rPr>
        <w:t>Due to food safety concerns, the judges will not taste the entries.</w:t>
      </w:r>
      <w:r w:rsidRPr="00344F72">
        <w:rPr>
          <w:rFonts w:ascii="Century Gothic" w:eastAsia="Times New Roman" w:hAnsi="Century Gothic" w:cs="Segoe UI"/>
          <w:sz w:val="24"/>
          <w:szCs w:val="24"/>
        </w:rPr>
        <w:t> </w:t>
      </w:r>
    </w:p>
    <w:p w14:paraId="0F894BAA" w14:textId="77777777" w:rsidR="00344F72" w:rsidRPr="00344F72" w:rsidRDefault="00344F72" w:rsidP="00344F72">
      <w:pPr>
        <w:numPr>
          <w:ilvl w:val="0"/>
          <w:numId w:val="2"/>
        </w:numPr>
        <w:spacing w:after="0" w:line="240" w:lineRule="auto"/>
        <w:textAlignment w:val="baseline"/>
        <w:rPr>
          <w:rFonts w:ascii="Century Gothic" w:eastAsia="Times New Roman" w:hAnsi="Century Gothic" w:cs="Segoe UI"/>
          <w:sz w:val="24"/>
          <w:szCs w:val="24"/>
        </w:rPr>
      </w:pPr>
      <w:r w:rsidRPr="00344F72">
        <w:rPr>
          <w:rFonts w:ascii="Century Gothic" w:eastAsia="Times New Roman" w:hAnsi="Century Gothic" w:cs="Segoe UI"/>
          <w:color w:val="433C3A"/>
          <w:sz w:val="24"/>
          <w:szCs w:val="24"/>
          <w:shd w:val="clear" w:color="auto" w:fill="FFFFFF"/>
        </w:rPr>
        <w:t xml:space="preserve">Food Show Questions – The attached questions are to be used simply as a guideline for all age groups. The judges are not required to stick to this set of </w:t>
      </w:r>
      <w:proofErr w:type="gramStart"/>
      <w:r w:rsidRPr="00344F72">
        <w:rPr>
          <w:rFonts w:ascii="Century Gothic" w:eastAsia="Times New Roman" w:hAnsi="Century Gothic" w:cs="Segoe UI"/>
          <w:color w:val="433C3A"/>
          <w:sz w:val="24"/>
          <w:szCs w:val="24"/>
          <w:shd w:val="clear" w:color="auto" w:fill="FFFFFF"/>
        </w:rPr>
        <w:t>questions</w:t>
      </w:r>
      <w:proofErr w:type="gramEnd"/>
      <w:r w:rsidRPr="00344F72">
        <w:rPr>
          <w:rFonts w:ascii="Century Gothic" w:eastAsia="Times New Roman" w:hAnsi="Century Gothic" w:cs="Segoe UI"/>
          <w:color w:val="433C3A"/>
          <w:sz w:val="24"/>
          <w:szCs w:val="24"/>
          <w:shd w:val="clear" w:color="auto" w:fill="FFFFFF"/>
        </w:rPr>
        <w:t xml:space="preserve"> nor will participants necessarily be asked any of the listed questions. It is best for the 4-Hers to know the steps necessary to prepare their dishes, the nutrient content of their dish and possible recipe substitutions.</w:t>
      </w:r>
      <w:r w:rsidRPr="00344F72">
        <w:rPr>
          <w:rFonts w:ascii="Century Gothic" w:eastAsia="Times New Roman" w:hAnsi="Century Gothic" w:cs="Segoe UI"/>
          <w:sz w:val="24"/>
          <w:szCs w:val="24"/>
        </w:rPr>
        <w:t> </w:t>
      </w:r>
    </w:p>
    <w:p w14:paraId="21286C3D" w14:textId="77777777" w:rsidR="00344F72" w:rsidRPr="00344F72" w:rsidRDefault="00344F72" w:rsidP="00344F72">
      <w:pPr>
        <w:numPr>
          <w:ilvl w:val="0"/>
          <w:numId w:val="2"/>
        </w:numPr>
        <w:spacing w:after="0" w:line="240" w:lineRule="auto"/>
        <w:textAlignment w:val="baseline"/>
        <w:rPr>
          <w:rFonts w:ascii="Century Gothic" w:eastAsia="Times New Roman" w:hAnsi="Century Gothic" w:cs="Segoe UI"/>
          <w:sz w:val="24"/>
          <w:szCs w:val="24"/>
        </w:rPr>
      </w:pPr>
      <w:r w:rsidRPr="00344F72">
        <w:rPr>
          <w:rFonts w:ascii="Century Gothic" w:eastAsia="Times New Roman" w:hAnsi="Century Gothic" w:cs="Segoe UI"/>
          <w:color w:val="433C3A"/>
          <w:sz w:val="24"/>
          <w:szCs w:val="24"/>
          <w:shd w:val="clear" w:color="auto" w:fill="FFFFFF"/>
        </w:rPr>
        <w:t>There will not be a microwave, oven, stove, etc. available in the holding area for heating food.</w:t>
      </w:r>
      <w:r w:rsidRPr="00344F72">
        <w:rPr>
          <w:rFonts w:ascii="Century Gothic" w:eastAsia="Times New Roman" w:hAnsi="Century Gothic" w:cs="Segoe UI"/>
          <w:sz w:val="24"/>
          <w:szCs w:val="24"/>
        </w:rPr>
        <w:t> </w:t>
      </w:r>
    </w:p>
    <w:p w14:paraId="26CD2279"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Segoe UI" w:eastAsia="Times New Roman" w:hAnsi="Segoe UI" w:cs="Segoe UI"/>
          <w:b/>
          <w:bCs/>
          <w:color w:val="433C3A"/>
          <w:sz w:val="25"/>
          <w:szCs w:val="25"/>
          <w:shd w:val="clear" w:color="auto" w:fill="FFFFFF"/>
        </w:rPr>
        <w:t>Awards</w:t>
      </w:r>
      <w:r w:rsidRPr="00344F72">
        <w:rPr>
          <w:rFonts w:ascii="Arial" w:eastAsia="Times New Roman" w:hAnsi="Arial" w:cs="Arial"/>
          <w:b/>
          <w:bCs/>
          <w:color w:val="433C3A"/>
          <w:sz w:val="25"/>
          <w:szCs w:val="25"/>
          <w:shd w:val="clear" w:color="auto" w:fill="FFFFFF"/>
        </w:rPr>
        <w:t>. </w:t>
      </w:r>
      <w:r w:rsidRPr="00344F72">
        <w:rPr>
          <w:rFonts w:ascii="Arial" w:eastAsia="Times New Roman" w:hAnsi="Arial" w:cs="Arial"/>
          <w:color w:val="433C3A"/>
          <w:sz w:val="25"/>
          <w:szCs w:val="25"/>
          <w:shd w:val="clear" w:color="auto" w:fill="FFFFFF"/>
        </w:rPr>
        <w:t>The top five high scoring individuals in each age division and food show category will be recognized with awards.  The first placed senior in each food category will qualify for the state food show in June.</w:t>
      </w:r>
      <w:r w:rsidRPr="00344F72">
        <w:rPr>
          <w:rFonts w:ascii="Arial" w:eastAsia="Times New Roman" w:hAnsi="Arial" w:cs="Arial"/>
          <w:sz w:val="25"/>
          <w:szCs w:val="25"/>
        </w:rPr>
        <w:t> </w:t>
      </w:r>
    </w:p>
    <w:p w14:paraId="26B04C48" w14:textId="1DC8E42F"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Segoe UI" w:eastAsia="Times New Roman" w:hAnsi="Segoe UI" w:cs="Segoe UI"/>
          <w:b/>
          <w:bCs/>
          <w:color w:val="433C3A"/>
          <w:sz w:val="25"/>
          <w:szCs w:val="25"/>
          <w:shd w:val="clear" w:color="auto" w:fill="FFFFFF"/>
        </w:rPr>
        <w:t>Participants with disabilities</w:t>
      </w:r>
      <w:r w:rsidRPr="00344F72">
        <w:rPr>
          <w:rFonts w:ascii="Arial" w:eastAsia="Times New Roman" w:hAnsi="Arial" w:cs="Arial"/>
          <w:b/>
          <w:bCs/>
          <w:color w:val="433C3A"/>
          <w:sz w:val="25"/>
          <w:szCs w:val="25"/>
          <w:shd w:val="clear" w:color="auto" w:fill="FFFFFF"/>
        </w:rPr>
        <w:t>.  </w:t>
      </w:r>
      <w:r w:rsidRPr="00344F72">
        <w:rPr>
          <w:rFonts w:ascii="Arial" w:eastAsia="Times New Roman" w:hAnsi="Arial" w:cs="Arial"/>
          <w:color w:val="433C3A"/>
          <w:sz w:val="25"/>
          <w:szCs w:val="25"/>
          <w:shd w:val="clear" w:color="auto" w:fill="FFFFFF"/>
        </w:rPr>
        <w:t xml:space="preserve">If you need any type of accommodation to participate in this program or have questions about the physical access provided, please contact </w:t>
      </w:r>
      <w:r>
        <w:rPr>
          <w:rFonts w:ascii="Arial" w:eastAsia="Times New Roman" w:hAnsi="Arial" w:cs="Arial"/>
          <w:color w:val="433C3A"/>
          <w:sz w:val="25"/>
          <w:szCs w:val="25"/>
          <w:shd w:val="clear" w:color="auto" w:fill="FFFFFF"/>
        </w:rPr>
        <w:t xml:space="preserve">Denita Young at 972-952-9252 or at </w:t>
      </w:r>
      <w:hyperlink r:id="rId6" w:history="1">
        <w:r w:rsidRPr="001E7501">
          <w:rPr>
            <w:rStyle w:val="Hyperlink"/>
            <w:rFonts w:ascii="Arial" w:eastAsia="Times New Roman" w:hAnsi="Arial" w:cs="Arial"/>
            <w:sz w:val="25"/>
            <w:szCs w:val="25"/>
            <w:shd w:val="clear" w:color="auto" w:fill="FFFFFF"/>
          </w:rPr>
          <w:t>Denita.young@ag.tamu.edu</w:t>
        </w:r>
      </w:hyperlink>
      <w:r>
        <w:rPr>
          <w:rFonts w:ascii="Arial" w:eastAsia="Times New Roman" w:hAnsi="Arial" w:cs="Arial"/>
          <w:color w:val="433C3A"/>
          <w:sz w:val="25"/>
          <w:szCs w:val="25"/>
          <w:shd w:val="clear" w:color="auto" w:fill="FFFFFF"/>
        </w:rPr>
        <w:t xml:space="preserve"> </w:t>
      </w:r>
      <w:bookmarkStart w:id="0" w:name="_GoBack"/>
      <w:bookmarkEnd w:id="0"/>
      <w:r w:rsidRPr="00344F72">
        <w:rPr>
          <w:rFonts w:ascii="Arial" w:eastAsia="Times New Roman" w:hAnsi="Arial" w:cs="Arial"/>
          <w:color w:val="433C3A"/>
          <w:sz w:val="25"/>
          <w:szCs w:val="25"/>
          <w:shd w:val="clear" w:color="auto" w:fill="FFFFFF"/>
        </w:rPr>
        <w:t>at least 2 weeks prior to the program or note such needs when registering on 4-H Connect.</w:t>
      </w:r>
      <w:r w:rsidRPr="00344F72">
        <w:rPr>
          <w:rFonts w:ascii="Arial" w:eastAsia="Times New Roman" w:hAnsi="Arial" w:cs="Arial"/>
          <w:sz w:val="25"/>
          <w:szCs w:val="25"/>
        </w:rPr>
        <w:t> </w:t>
      </w:r>
    </w:p>
    <w:p w14:paraId="546B3534"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Segoe UI" w:eastAsia="Times New Roman" w:hAnsi="Segoe UI" w:cs="Segoe UI"/>
          <w:b/>
          <w:bCs/>
          <w:color w:val="433C3A"/>
          <w:sz w:val="25"/>
          <w:szCs w:val="25"/>
          <w:shd w:val="clear" w:color="auto" w:fill="FFFFFF"/>
        </w:rPr>
        <w:t>Resources</w:t>
      </w:r>
      <w:r w:rsidRPr="00344F72">
        <w:rPr>
          <w:rFonts w:ascii="Arial" w:eastAsia="Times New Roman" w:hAnsi="Arial" w:cs="Arial"/>
          <w:b/>
          <w:bCs/>
          <w:color w:val="433C3A"/>
          <w:sz w:val="25"/>
          <w:szCs w:val="25"/>
          <w:shd w:val="clear" w:color="auto" w:fill="FFFFFF"/>
        </w:rPr>
        <w:t>.</w:t>
      </w:r>
      <w:r w:rsidRPr="00344F72">
        <w:rPr>
          <w:rFonts w:ascii="Arial" w:eastAsia="Times New Roman" w:hAnsi="Arial" w:cs="Arial"/>
          <w:sz w:val="25"/>
          <w:szCs w:val="25"/>
        </w:rPr>
        <w:t> </w:t>
      </w:r>
    </w:p>
    <w:p w14:paraId="2FE4FDEF"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Arial" w:eastAsia="Times New Roman" w:hAnsi="Arial" w:cs="Arial"/>
          <w:color w:val="433C3A"/>
          <w:sz w:val="25"/>
          <w:szCs w:val="25"/>
          <w:shd w:val="clear" w:color="auto" w:fill="FFFFFF"/>
        </w:rPr>
        <w:t>State Rules:  </w:t>
      </w:r>
      <w:hyperlink r:id="rId7" w:tgtFrame="_blank" w:history="1">
        <w:r w:rsidRPr="00344F72">
          <w:rPr>
            <w:rFonts w:ascii="Arial" w:eastAsia="Times New Roman" w:hAnsi="Arial" w:cs="Arial"/>
            <w:color w:val="0000FF"/>
            <w:sz w:val="25"/>
            <w:szCs w:val="25"/>
            <w:shd w:val="clear" w:color="auto" w:fill="FFFFFF"/>
          </w:rPr>
          <w:t>https://texas4-h.tamu.edu/wp-content/uploads/2018-4H-state-food-show-guidelines.pdf </w:t>
        </w:r>
      </w:hyperlink>
      <w:r w:rsidRPr="00344F72">
        <w:rPr>
          <w:rFonts w:ascii="Calibri" w:eastAsia="Times New Roman" w:hAnsi="Calibri" w:cs="Segoe UI"/>
        </w:rPr>
        <w:t> </w:t>
      </w:r>
    </w:p>
    <w:p w14:paraId="7EEE7ED4"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Calibri" w:eastAsia="Times New Roman" w:hAnsi="Calibri" w:cs="Segoe UI"/>
        </w:rPr>
        <w:t> </w:t>
      </w:r>
    </w:p>
    <w:p w14:paraId="1E849662" w14:textId="77777777" w:rsidR="00344F72" w:rsidRPr="00344F72" w:rsidRDefault="00344F72" w:rsidP="00344F72">
      <w:pPr>
        <w:spacing w:after="0" w:line="240" w:lineRule="auto"/>
        <w:textAlignment w:val="baseline"/>
        <w:rPr>
          <w:rFonts w:ascii="Segoe UI" w:eastAsia="Times New Roman" w:hAnsi="Segoe UI" w:cs="Segoe UI"/>
          <w:color w:val="595959"/>
          <w:sz w:val="18"/>
          <w:szCs w:val="18"/>
        </w:rPr>
      </w:pPr>
      <w:r w:rsidRPr="00344F72">
        <w:rPr>
          <w:rFonts w:ascii="Calibri" w:eastAsia="Times New Roman" w:hAnsi="Calibri" w:cs="Segoe UI"/>
          <w:color w:val="595959"/>
          <w:sz w:val="18"/>
          <w:szCs w:val="18"/>
        </w:rPr>
        <w:t>From &lt;</w:t>
      </w:r>
      <w:hyperlink r:id="rId8" w:tgtFrame="_blank" w:history="1">
        <w:r w:rsidRPr="00344F72">
          <w:rPr>
            <w:rFonts w:ascii="Calibri" w:eastAsia="Times New Roman" w:hAnsi="Calibri" w:cs="Segoe UI"/>
            <w:color w:val="0000FF"/>
            <w:sz w:val="18"/>
            <w:szCs w:val="18"/>
          </w:rPr>
          <w:t>https://d44-h.tamu.edu/event/food-show/</w:t>
        </w:r>
      </w:hyperlink>
      <w:r w:rsidRPr="00344F72">
        <w:rPr>
          <w:rFonts w:ascii="Calibri" w:eastAsia="Times New Roman" w:hAnsi="Calibri" w:cs="Segoe UI"/>
          <w:color w:val="595959"/>
          <w:sz w:val="18"/>
          <w:szCs w:val="18"/>
        </w:rPr>
        <w:t>&gt;  </w:t>
      </w:r>
    </w:p>
    <w:p w14:paraId="5F8A01BF" w14:textId="77777777" w:rsidR="00344F72" w:rsidRPr="00344F72" w:rsidRDefault="00344F72" w:rsidP="00344F72">
      <w:pPr>
        <w:spacing w:after="0" w:line="240" w:lineRule="auto"/>
        <w:textAlignment w:val="baseline"/>
        <w:rPr>
          <w:rFonts w:ascii="Segoe UI" w:eastAsia="Times New Roman" w:hAnsi="Segoe UI" w:cs="Segoe UI"/>
          <w:sz w:val="18"/>
          <w:szCs w:val="18"/>
        </w:rPr>
      </w:pPr>
      <w:r w:rsidRPr="00344F72">
        <w:rPr>
          <w:rFonts w:ascii="Calibri" w:eastAsia="Times New Roman" w:hAnsi="Calibri" w:cs="Segoe UI"/>
        </w:rPr>
        <w:t> </w:t>
      </w:r>
    </w:p>
    <w:p w14:paraId="052C55E5" w14:textId="77777777" w:rsidR="00475BF1" w:rsidRDefault="00344F72"/>
    <w:sectPr w:rsidR="00475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87412"/>
    <w:multiLevelType w:val="multilevel"/>
    <w:tmpl w:val="68FE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3A4595"/>
    <w:multiLevelType w:val="multilevel"/>
    <w:tmpl w:val="43B27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72"/>
    <w:rsid w:val="00344F72"/>
    <w:rsid w:val="00480992"/>
    <w:rsid w:val="0053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B894"/>
  <w15:chartTrackingRefBased/>
  <w15:docId w15:val="{9EBCCB25-1337-43BD-993A-49185284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4F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44F72"/>
  </w:style>
  <w:style w:type="character" w:customStyle="1" w:styleId="eop">
    <w:name w:val="eop"/>
    <w:basedOn w:val="DefaultParagraphFont"/>
    <w:rsid w:val="00344F72"/>
  </w:style>
  <w:style w:type="character" w:styleId="Hyperlink">
    <w:name w:val="Hyperlink"/>
    <w:basedOn w:val="DefaultParagraphFont"/>
    <w:uiPriority w:val="99"/>
    <w:unhideWhenUsed/>
    <w:rsid w:val="00344F72"/>
    <w:rPr>
      <w:color w:val="0563C1" w:themeColor="hyperlink"/>
      <w:u w:val="single"/>
    </w:rPr>
  </w:style>
  <w:style w:type="character" w:styleId="UnresolvedMention">
    <w:name w:val="Unresolved Mention"/>
    <w:basedOn w:val="DefaultParagraphFont"/>
    <w:uiPriority w:val="99"/>
    <w:semiHidden/>
    <w:unhideWhenUsed/>
    <w:rsid w:val="0034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56558">
      <w:bodyDiv w:val="1"/>
      <w:marLeft w:val="0"/>
      <w:marRight w:val="0"/>
      <w:marTop w:val="0"/>
      <w:marBottom w:val="0"/>
      <w:divBdr>
        <w:top w:val="none" w:sz="0" w:space="0" w:color="auto"/>
        <w:left w:val="none" w:sz="0" w:space="0" w:color="auto"/>
        <w:bottom w:val="none" w:sz="0" w:space="0" w:color="auto"/>
        <w:right w:val="none" w:sz="0" w:space="0" w:color="auto"/>
      </w:divBdr>
      <w:divsChild>
        <w:div w:id="1502621054">
          <w:marLeft w:val="0"/>
          <w:marRight w:val="0"/>
          <w:marTop w:val="0"/>
          <w:marBottom w:val="0"/>
          <w:divBdr>
            <w:top w:val="none" w:sz="0" w:space="0" w:color="auto"/>
            <w:left w:val="none" w:sz="0" w:space="0" w:color="auto"/>
            <w:bottom w:val="none" w:sz="0" w:space="0" w:color="auto"/>
            <w:right w:val="none" w:sz="0" w:space="0" w:color="auto"/>
          </w:divBdr>
        </w:div>
        <w:div w:id="1313943340">
          <w:marLeft w:val="0"/>
          <w:marRight w:val="0"/>
          <w:marTop w:val="0"/>
          <w:marBottom w:val="0"/>
          <w:divBdr>
            <w:top w:val="none" w:sz="0" w:space="0" w:color="auto"/>
            <w:left w:val="none" w:sz="0" w:space="0" w:color="auto"/>
            <w:bottom w:val="none" w:sz="0" w:space="0" w:color="auto"/>
            <w:right w:val="none" w:sz="0" w:space="0" w:color="auto"/>
          </w:divBdr>
        </w:div>
        <w:div w:id="518399048">
          <w:marLeft w:val="0"/>
          <w:marRight w:val="0"/>
          <w:marTop w:val="0"/>
          <w:marBottom w:val="0"/>
          <w:divBdr>
            <w:top w:val="none" w:sz="0" w:space="0" w:color="auto"/>
            <w:left w:val="none" w:sz="0" w:space="0" w:color="auto"/>
            <w:bottom w:val="none" w:sz="0" w:space="0" w:color="auto"/>
            <w:right w:val="none" w:sz="0" w:space="0" w:color="auto"/>
          </w:divBdr>
          <w:divsChild>
            <w:div w:id="749082076">
              <w:marLeft w:val="-75"/>
              <w:marRight w:val="0"/>
              <w:marTop w:val="30"/>
              <w:marBottom w:val="30"/>
              <w:divBdr>
                <w:top w:val="none" w:sz="0" w:space="0" w:color="auto"/>
                <w:left w:val="none" w:sz="0" w:space="0" w:color="auto"/>
                <w:bottom w:val="none" w:sz="0" w:space="0" w:color="auto"/>
                <w:right w:val="none" w:sz="0" w:space="0" w:color="auto"/>
              </w:divBdr>
              <w:divsChild>
                <w:div w:id="505553910">
                  <w:marLeft w:val="0"/>
                  <w:marRight w:val="0"/>
                  <w:marTop w:val="0"/>
                  <w:marBottom w:val="0"/>
                  <w:divBdr>
                    <w:top w:val="none" w:sz="0" w:space="0" w:color="auto"/>
                    <w:left w:val="none" w:sz="0" w:space="0" w:color="auto"/>
                    <w:bottom w:val="none" w:sz="0" w:space="0" w:color="auto"/>
                    <w:right w:val="none" w:sz="0" w:space="0" w:color="auto"/>
                  </w:divBdr>
                  <w:divsChild>
                    <w:div w:id="1271357988">
                      <w:marLeft w:val="0"/>
                      <w:marRight w:val="0"/>
                      <w:marTop w:val="0"/>
                      <w:marBottom w:val="0"/>
                      <w:divBdr>
                        <w:top w:val="none" w:sz="0" w:space="0" w:color="auto"/>
                        <w:left w:val="none" w:sz="0" w:space="0" w:color="auto"/>
                        <w:bottom w:val="none" w:sz="0" w:space="0" w:color="auto"/>
                        <w:right w:val="none" w:sz="0" w:space="0" w:color="auto"/>
                      </w:divBdr>
                    </w:div>
                  </w:divsChild>
                </w:div>
                <w:div w:id="1277173106">
                  <w:marLeft w:val="0"/>
                  <w:marRight w:val="0"/>
                  <w:marTop w:val="0"/>
                  <w:marBottom w:val="0"/>
                  <w:divBdr>
                    <w:top w:val="none" w:sz="0" w:space="0" w:color="auto"/>
                    <w:left w:val="none" w:sz="0" w:space="0" w:color="auto"/>
                    <w:bottom w:val="none" w:sz="0" w:space="0" w:color="auto"/>
                    <w:right w:val="none" w:sz="0" w:space="0" w:color="auto"/>
                  </w:divBdr>
                  <w:divsChild>
                    <w:div w:id="710375658">
                      <w:marLeft w:val="0"/>
                      <w:marRight w:val="0"/>
                      <w:marTop w:val="0"/>
                      <w:marBottom w:val="0"/>
                      <w:divBdr>
                        <w:top w:val="none" w:sz="0" w:space="0" w:color="auto"/>
                        <w:left w:val="none" w:sz="0" w:space="0" w:color="auto"/>
                        <w:bottom w:val="none" w:sz="0" w:space="0" w:color="auto"/>
                        <w:right w:val="none" w:sz="0" w:space="0" w:color="auto"/>
                      </w:divBdr>
                    </w:div>
                  </w:divsChild>
                </w:div>
                <w:div w:id="1604848843">
                  <w:marLeft w:val="0"/>
                  <w:marRight w:val="0"/>
                  <w:marTop w:val="0"/>
                  <w:marBottom w:val="0"/>
                  <w:divBdr>
                    <w:top w:val="none" w:sz="0" w:space="0" w:color="auto"/>
                    <w:left w:val="none" w:sz="0" w:space="0" w:color="auto"/>
                    <w:bottom w:val="none" w:sz="0" w:space="0" w:color="auto"/>
                    <w:right w:val="none" w:sz="0" w:space="0" w:color="auto"/>
                  </w:divBdr>
                  <w:divsChild>
                    <w:div w:id="708721854">
                      <w:marLeft w:val="0"/>
                      <w:marRight w:val="0"/>
                      <w:marTop w:val="0"/>
                      <w:marBottom w:val="0"/>
                      <w:divBdr>
                        <w:top w:val="none" w:sz="0" w:space="0" w:color="auto"/>
                        <w:left w:val="none" w:sz="0" w:space="0" w:color="auto"/>
                        <w:bottom w:val="none" w:sz="0" w:space="0" w:color="auto"/>
                        <w:right w:val="none" w:sz="0" w:space="0" w:color="auto"/>
                      </w:divBdr>
                    </w:div>
                  </w:divsChild>
                </w:div>
                <w:div w:id="1071780472">
                  <w:marLeft w:val="0"/>
                  <w:marRight w:val="0"/>
                  <w:marTop w:val="0"/>
                  <w:marBottom w:val="0"/>
                  <w:divBdr>
                    <w:top w:val="none" w:sz="0" w:space="0" w:color="auto"/>
                    <w:left w:val="none" w:sz="0" w:space="0" w:color="auto"/>
                    <w:bottom w:val="none" w:sz="0" w:space="0" w:color="auto"/>
                    <w:right w:val="none" w:sz="0" w:space="0" w:color="auto"/>
                  </w:divBdr>
                  <w:divsChild>
                    <w:div w:id="1151023713">
                      <w:marLeft w:val="0"/>
                      <w:marRight w:val="0"/>
                      <w:marTop w:val="0"/>
                      <w:marBottom w:val="0"/>
                      <w:divBdr>
                        <w:top w:val="none" w:sz="0" w:space="0" w:color="auto"/>
                        <w:left w:val="none" w:sz="0" w:space="0" w:color="auto"/>
                        <w:bottom w:val="none" w:sz="0" w:space="0" w:color="auto"/>
                        <w:right w:val="none" w:sz="0" w:space="0" w:color="auto"/>
                      </w:divBdr>
                    </w:div>
                  </w:divsChild>
                </w:div>
                <w:div w:id="1845245486">
                  <w:marLeft w:val="0"/>
                  <w:marRight w:val="0"/>
                  <w:marTop w:val="0"/>
                  <w:marBottom w:val="0"/>
                  <w:divBdr>
                    <w:top w:val="none" w:sz="0" w:space="0" w:color="auto"/>
                    <w:left w:val="none" w:sz="0" w:space="0" w:color="auto"/>
                    <w:bottom w:val="none" w:sz="0" w:space="0" w:color="auto"/>
                    <w:right w:val="none" w:sz="0" w:space="0" w:color="auto"/>
                  </w:divBdr>
                  <w:divsChild>
                    <w:div w:id="225654434">
                      <w:marLeft w:val="0"/>
                      <w:marRight w:val="0"/>
                      <w:marTop w:val="0"/>
                      <w:marBottom w:val="0"/>
                      <w:divBdr>
                        <w:top w:val="none" w:sz="0" w:space="0" w:color="auto"/>
                        <w:left w:val="none" w:sz="0" w:space="0" w:color="auto"/>
                        <w:bottom w:val="none" w:sz="0" w:space="0" w:color="auto"/>
                        <w:right w:val="none" w:sz="0" w:space="0" w:color="auto"/>
                      </w:divBdr>
                    </w:div>
                  </w:divsChild>
                </w:div>
                <w:div w:id="695614397">
                  <w:marLeft w:val="0"/>
                  <w:marRight w:val="0"/>
                  <w:marTop w:val="0"/>
                  <w:marBottom w:val="0"/>
                  <w:divBdr>
                    <w:top w:val="none" w:sz="0" w:space="0" w:color="auto"/>
                    <w:left w:val="none" w:sz="0" w:space="0" w:color="auto"/>
                    <w:bottom w:val="none" w:sz="0" w:space="0" w:color="auto"/>
                    <w:right w:val="none" w:sz="0" w:space="0" w:color="auto"/>
                  </w:divBdr>
                  <w:divsChild>
                    <w:div w:id="378823725">
                      <w:marLeft w:val="0"/>
                      <w:marRight w:val="0"/>
                      <w:marTop w:val="0"/>
                      <w:marBottom w:val="0"/>
                      <w:divBdr>
                        <w:top w:val="none" w:sz="0" w:space="0" w:color="auto"/>
                        <w:left w:val="none" w:sz="0" w:space="0" w:color="auto"/>
                        <w:bottom w:val="none" w:sz="0" w:space="0" w:color="auto"/>
                        <w:right w:val="none" w:sz="0" w:space="0" w:color="auto"/>
                      </w:divBdr>
                    </w:div>
                  </w:divsChild>
                </w:div>
                <w:div w:id="1257979715">
                  <w:marLeft w:val="0"/>
                  <w:marRight w:val="0"/>
                  <w:marTop w:val="0"/>
                  <w:marBottom w:val="0"/>
                  <w:divBdr>
                    <w:top w:val="none" w:sz="0" w:space="0" w:color="auto"/>
                    <w:left w:val="none" w:sz="0" w:space="0" w:color="auto"/>
                    <w:bottom w:val="none" w:sz="0" w:space="0" w:color="auto"/>
                    <w:right w:val="none" w:sz="0" w:space="0" w:color="auto"/>
                  </w:divBdr>
                  <w:divsChild>
                    <w:div w:id="1612861808">
                      <w:marLeft w:val="0"/>
                      <w:marRight w:val="0"/>
                      <w:marTop w:val="0"/>
                      <w:marBottom w:val="0"/>
                      <w:divBdr>
                        <w:top w:val="none" w:sz="0" w:space="0" w:color="auto"/>
                        <w:left w:val="none" w:sz="0" w:space="0" w:color="auto"/>
                        <w:bottom w:val="none" w:sz="0" w:space="0" w:color="auto"/>
                        <w:right w:val="none" w:sz="0" w:space="0" w:color="auto"/>
                      </w:divBdr>
                    </w:div>
                  </w:divsChild>
                </w:div>
                <w:div w:id="1265074155">
                  <w:marLeft w:val="0"/>
                  <w:marRight w:val="0"/>
                  <w:marTop w:val="0"/>
                  <w:marBottom w:val="0"/>
                  <w:divBdr>
                    <w:top w:val="none" w:sz="0" w:space="0" w:color="auto"/>
                    <w:left w:val="none" w:sz="0" w:space="0" w:color="auto"/>
                    <w:bottom w:val="none" w:sz="0" w:space="0" w:color="auto"/>
                    <w:right w:val="none" w:sz="0" w:space="0" w:color="auto"/>
                  </w:divBdr>
                  <w:divsChild>
                    <w:div w:id="211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10714">
          <w:marLeft w:val="0"/>
          <w:marRight w:val="0"/>
          <w:marTop w:val="0"/>
          <w:marBottom w:val="0"/>
          <w:divBdr>
            <w:top w:val="none" w:sz="0" w:space="0" w:color="auto"/>
            <w:left w:val="none" w:sz="0" w:space="0" w:color="auto"/>
            <w:bottom w:val="none" w:sz="0" w:space="0" w:color="auto"/>
            <w:right w:val="none" w:sz="0" w:space="0" w:color="auto"/>
          </w:divBdr>
        </w:div>
        <w:div w:id="1285119573">
          <w:marLeft w:val="0"/>
          <w:marRight w:val="0"/>
          <w:marTop w:val="0"/>
          <w:marBottom w:val="0"/>
          <w:divBdr>
            <w:top w:val="none" w:sz="0" w:space="0" w:color="auto"/>
            <w:left w:val="none" w:sz="0" w:space="0" w:color="auto"/>
            <w:bottom w:val="none" w:sz="0" w:space="0" w:color="auto"/>
            <w:right w:val="none" w:sz="0" w:space="0" w:color="auto"/>
          </w:divBdr>
        </w:div>
        <w:div w:id="212038549">
          <w:marLeft w:val="0"/>
          <w:marRight w:val="0"/>
          <w:marTop w:val="0"/>
          <w:marBottom w:val="0"/>
          <w:divBdr>
            <w:top w:val="none" w:sz="0" w:space="0" w:color="auto"/>
            <w:left w:val="none" w:sz="0" w:space="0" w:color="auto"/>
            <w:bottom w:val="none" w:sz="0" w:space="0" w:color="auto"/>
            <w:right w:val="none" w:sz="0" w:space="0" w:color="auto"/>
          </w:divBdr>
        </w:div>
        <w:div w:id="1424648379">
          <w:marLeft w:val="0"/>
          <w:marRight w:val="0"/>
          <w:marTop w:val="0"/>
          <w:marBottom w:val="0"/>
          <w:divBdr>
            <w:top w:val="none" w:sz="0" w:space="0" w:color="auto"/>
            <w:left w:val="none" w:sz="0" w:space="0" w:color="auto"/>
            <w:bottom w:val="none" w:sz="0" w:space="0" w:color="auto"/>
            <w:right w:val="none" w:sz="0" w:space="0" w:color="auto"/>
          </w:divBdr>
        </w:div>
        <w:div w:id="1717703117">
          <w:marLeft w:val="0"/>
          <w:marRight w:val="0"/>
          <w:marTop w:val="0"/>
          <w:marBottom w:val="0"/>
          <w:divBdr>
            <w:top w:val="none" w:sz="0" w:space="0" w:color="auto"/>
            <w:left w:val="none" w:sz="0" w:space="0" w:color="auto"/>
            <w:bottom w:val="none" w:sz="0" w:space="0" w:color="auto"/>
            <w:right w:val="none" w:sz="0" w:space="0" w:color="auto"/>
          </w:divBdr>
        </w:div>
        <w:div w:id="979768290">
          <w:marLeft w:val="0"/>
          <w:marRight w:val="0"/>
          <w:marTop w:val="0"/>
          <w:marBottom w:val="0"/>
          <w:divBdr>
            <w:top w:val="none" w:sz="0" w:space="0" w:color="auto"/>
            <w:left w:val="none" w:sz="0" w:space="0" w:color="auto"/>
            <w:bottom w:val="none" w:sz="0" w:space="0" w:color="auto"/>
            <w:right w:val="none" w:sz="0" w:space="0" w:color="auto"/>
          </w:divBdr>
          <w:divsChild>
            <w:div w:id="795294659">
              <w:marLeft w:val="-75"/>
              <w:marRight w:val="0"/>
              <w:marTop w:val="30"/>
              <w:marBottom w:val="30"/>
              <w:divBdr>
                <w:top w:val="none" w:sz="0" w:space="0" w:color="auto"/>
                <w:left w:val="none" w:sz="0" w:space="0" w:color="auto"/>
                <w:bottom w:val="none" w:sz="0" w:space="0" w:color="auto"/>
                <w:right w:val="none" w:sz="0" w:space="0" w:color="auto"/>
              </w:divBdr>
              <w:divsChild>
                <w:div w:id="1794639915">
                  <w:marLeft w:val="0"/>
                  <w:marRight w:val="0"/>
                  <w:marTop w:val="0"/>
                  <w:marBottom w:val="0"/>
                  <w:divBdr>
                    <w:top w:val="none" w:sz="0" w:space="0" w:color="auto"/>
                    <w:left w:val="none" w:sz="0" w:space="0" w:color="auto"/>
                    <w:bottom w:val="none" w:sz="0" w:space="0" w:color="auto"/>
                    <w:right w:val="none" w:sz="0" w:space="0" w:color="auto"/>
                  </w:divBdr>
                  <w:divsChild>
                    <w:div w:id="1950040281">
                      <w:marLeft w:val="0"/>
                      <w:marRight w:val="0"/>
                      <w:marTop w:val="0"/>
                      <w:marBottom w:val="0"/>
                      <w:divBdr>
                        <w:top w:val="none" w:sz="0" w:space="0" w:color="auto"/>
                        <w:left w:val="none" w:sz="0" w:space="0" w:color="auto"/>
                        <w:bottom w:val="none" w:sz="0" w:space="0" w:color="auto"/>
                        <w:right w:val="none" w:sz="0" w:space="0" w:color="auto"/>
                      </w:divBdr>
                    </w:div>
                  </w:divsChild>
                </w:div>
                <w:div w:id="2066684199">
                  <w:marLeft w:val="0"/>
                  <w:marRight w:val="0"/>
                  <w:marTop w:val="0"/>
                  <w:marBottom w:val="0"/>
                  <w:divBdr>
                    <w:top w:val="none" w:sz="0" w:space="0" w:color="auto"/>
                    <w:left w:val="none" w:sz="0" w:space="0" w:color="auto"/>
                    <w:bottom w:val="none" w:sz="0" w:space="0" w:color="auto"/>
                    <w:right w:val="none" w:sz="0" w:space="0" w:color="auto"/>
                  </w:divBdr>
                  <w:divsChild>
                    <w:div w:id="1836872952">
                      <w:marLeft w:val="0"/>
                      <w:marRight w:val="0"/>
                      <w:marTop w:val="0"/>
                      <w:marBottom w:val="0"/>
                      <w:divBdr>
                        <w:top w:val="none" w:sz="0" w:space="0" w:color="auto"/>
                        <w:left w:val="none" w:sz="0" w:space="0" w:color="auto"/>
                        <w:bottom w:val="none" w:sz="0" w:space="0" w:color="auto"/>
                        <w:right w:val="none" w:sz="0" w:space="0" w:color="auto"/>
                      </w:divBdr>
                    </w:div>
                  </w:divsChild>
                </w:div>
                <w:div w:id="1717967889">
                  <w:marLeft w:val="0"/>
                  <w:marRight w:val="0"/>
                  <w:marTop w:val="0"/>
                  <w:marBottom w:val="0"/>
                  <w:divBdr>
                    <w:top w:val="none" w:sz="0" w:space="0" w:color="auto"/>
                    <w:left w:val="none" w:sz="0" w:space="0" w:color="auto"/>
                    <w:bottom w:val="none" w:sz="0" w:space="0" w:color="auto"/>
                    <w:right w:val="none" w:sz="0" w:space="0" w:color="auto"/>
                  </w:divBdr>
                  <w:divsChild>
                    <w:div w:id="1903175572">
                      <w:marLeft w:val="0"/>
                      <w:marRight w:val="0"/>
                      <w:marTop w:val="0"/>
                      <w:marBottom w:val="0"/>
                      <w:divBdr>
                        <w:top w:val="none" w:sz="0" w:space="0" w:color="auto"/>
                        <w:left w:val="none" w:sz="0" w:space="0" w:color="auto"/>
                        <w:bottom w:val="none" w:sz="0" w:space="0" w:color="auto"/>
                        <w:right w:val="none" w:sz="0" w:space="0" w:color="auto"/>
                      </w:divBdr>
                    </w:div>
                  </w:divsChild>
                </w:div>
                <w:div w:id="1645348920">
                  <w:marLeft w:val="0"/>
                  <w:marRight w:val="0"/>
                  <w:marTop w:val="0"/>
                  <w:marBottom w:val="0"/>
                  <w:divBdr>
                    <w:top w:val="none" w:sz="0" w:space="0" w:color="auto"/>
                    <w:left w:val="none" w:sz="0" w:space="0" w:color="auto"/>
                    <w:bottom w:val="none" w:sz="0" w:space="0" w:color="auto"/>
                    <w:right w:val="none" w:sz="0" w:space="0" w:color="auto"/>
                  </w:divBdr>
                  <w:divsChild>
                    <w:div w:id="1086658391">
                      <w:marLeft w:val="0"/>
                      <w:marRight w:val="0"/>
                      <w:marTop w:val="0"/>
                      <w:marBottom w:val="0"/>
                      <w:divBdr>
                        <w:top w:val="none" w:sz="0" w:space="0" w:color="auto"/>
                        <w:left w:val="none" w:sz="0" w:space="0" w:color="auto"/>
                        <w:bottom w:val="none" w:sz="0" w:space="0" w:color="auto"/>
                        <w:right w:val="none" w:sz="0" w:space="0" w:color="auto"/>
                      </w:divBdr>
                    </w:div>
                  </w:divsChild>
                </w:div>
                <w:div w:id="1697928571">
                  <w:marLeft w:val="0"/>
                  <w:marRight w:val="0"/>
                  <w:marTop w:val="0"/>
                  <w:marBottom w:val="0"/>
                  <w:divBdr>
                    <w:top w:val="none" w:sz="0" w:space="0" w:color="auto"/>
                    <w:left w:val="none" w:sz="0" w:space="0" w:color="auto"/>
                    <w:bottom w:val="none" w:sz="0" w:space="0" w:color="auto"/>
                    <w:right w:val="none" w:sz="0" w:space="0" w:color="auto"/>
                  </w:divBdr>
                  <w:divsChild>
                    <w:div w:id="1305693085">
                      <w:marLeft w:val="0"/>
                      <w:marRight w:val="0"/>
                      <w:marTop w:val="0"/>
                      <w:marBottom w:val="0"/>
                      <w:divBdr>
                        <w:top w:val="none" w:sz="0" w:space="0" w:color="auto"/>
                        <w:left w:val="none" w:sz="0" w:space="0" w:color="auto"/>
                        <w:bottom w:val="none" w:sz="0" w:space="0" w:color="auto"/>
                        <w:right w:val="none" w:sz="0" w:space="0" w:color="auto"/>
                      </w:divBdr>
                    </w:div>
                  </w:divsChild>
                </w:div>
                <w:div w:id="257443454">
                  <w:marLeft w:val="0"/>
                  <w:marRight w:val="0"/>
                  <w:marTop w:val="0"/>
                  <w:marBottom w:val="0"/>
                  <w:divBdr>
                    <w:top w:val="none" w:sz="0" w:space="0" w:color="auto"/>
                    <w:left w:val="none" w:sz="0" w:space="0" w:color="auto"/>
                    <w:bottom w:val="none" w:sz="0" w:space="0" w:color="auto"/>
                    <w:right w:val="none" w:sz="0" w:space="0" w:color="auto"/>
                  </w:divBdr>
                  <w:divsChild>
                    <w:div w:id="294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61832">
          <w:marLeft w:val="0"/>
          <w:marRight w:val="0"/>
          <w:marTop w:val="0"/>
          <w:marBottom w:val="0"/>
          <w:divBdr>
            <w:top w:val="none" w:sz="0" w:space="0" w:color="auto"/>
            <w:left w:val="none" w:sz="0" w:space="0" w:color="auto"/>
            <w:bottom w:val="none" w:sz="0" w:space="0" w:color="auto"/>
            <w:right w:val="none" w:sz="0" w:space="0" w:color="auto"/>
          </w:divBdr>
        </w:div>
        <w:div w:id="1046292288">
          <w:marLeft w:val="0"/>
          <w:marRight w:val="0"/>
          <w:marTop w:val="0"/>
          <w:marBottom w:val="0"/>
          <w:divBdr>
            <w:top w:val="none" w:sz="0" w:space="0" w:color="auto"/>
            <w:left w:val="none" w:sz="0" w:space="0" w:color="auto"/>
            <w:bottom w:val="none" w:sz="0" w:space="0" w:color="auto"/>
            <w:right w:val="none" w:sz="0" w:space="0" w:color="auto"/>
          </w:divBdr>
        </w:div>
        <w:div w:id="132605702">
          <w:marLeft w:val="0"/>
          <w:marRight w:val="0"/>
          <w:marTop w:val="0"/>
          <w:marBottom w:val="0"/>
          <w:divBdr>
            <w:top w:val="none" w:sz="0" w:space="0" w:color="auto"/>
            <w:left w:val="none" w:sz="0" w:space="0" w:color="auto"/>
            <w:bottom w:val="none" w:sz="0" w:space="0" w:color="auto"/>
            <w:right w:val="none" w:sz="0" w:space="0" w:color="auto"/>
          </w:divBdr>
        </w:div>
        <w:div w:id="147017463">
          <w:marLeft w:val="0"/>
          <w:marRight w:val="0"/>
          <w:marTop w:val="0"/>
          <w:marBottom w:val="0"/>
          <w:divBdr>
            <w:top w:val="none" w:sz="0" w:space="0" w:color="auto"/>
            <w:left w:val="none" w:sz="0" w:space="0" w:color="auto"/>
            <w:bottom w:val="none" w:sz="0" w:space="0" w:color="auto"/>
            <w:right w:val="none" w:sz="0" w:space="0" w:color="auto"/>
          </w:divBdr>
        </w:div>
        <w:div w:id="1933395300">
          <w:marLeft w:val="0"/>
          <w:marRight w:val="0"/>
          <w:marTop w:val="0"/>
          <w:marBottom w:val="0"/>
          <w:divBdr>
            <w:top w:val="none" w:sz="0" w:space="0" w:color="auto"/>
            <w:left w:val="none" w:sz="0" w:space="0" w:color="auto"/>
            <w:bottom w:val="none" w:sz="0" w:space="0" w:color="auto"/>
            <w:right w:val="none" w:sz="0" w:space="0" w:color="auto"/>
          </w:divBdr>
        </w:div>
        <w:div w:id="782651725">
          <w:marLeft w:val="0"/>
          <w:marRight w:val="0"/>
          <w:marTop w:val="0"/>
          <w:marBottom w:val="0"/>
          <w:divBdr>
            <w:top w:val="none" w:sz="0" w:space="0" w:color="auto"/>
            <w:left w:val="none" w:sz="0" w:space="0" w:color="auto"/>
            <w:bottom w:val="none" w:sz="0" w:space="0" w:color="auto"/>
            <w:right w:val="none" w:sz="0" w:space="0" w:color="auto"/>
          </w:divBdr>
        </w:div>
        <w:div w:id="433094647">
          <w:marLeft w:val="0"/>
          <w:marRight w:val="0"/>
          <w:marTop w:val="0"/>
          <w:marBottom w:val="0"/>
          <w:divBdr>
            <w:top w:val="none" w:sz="0" w:space="0" w:color="auto"/>
            <w:left w:val="none" w:sz="0" w:space="0" w:color="auto"/>
            <w:bottom w:val="none" w:sz="0" w:space="0" w:color="auto"/>
            <w:right w:val="none" w:sz="0" w:space="0" w:color="auto"/>
          </w:divBdr>
        </w:div>
        <w:div w:id="1324091811">
          <w:marLeft w:val="0"/>
          <w:marRight w:val="0"/>
          <w:marTop w:val="0"/>
          <w:marBottom w:val="0"/>
          <w:divBdr>
            <w:top w:val="none" w:sz="0" w:space="0" w:color="auto"/>
            <w:left w:val="none" w:sz="0" w:space="0" w:color="auto"/>
            <w:bottom w:val="none" w:sz="0" w:space="0" w:color="auto"/>
            <w:right w:val="none" w:sz="0" w:space="0" w:color="auto"/>
          </w:divBdr>
        </w:div>
        <w:div w:id="953365926">
          <w:marLeft w:val="0"/>
          <w:marRight w:val="0"/>
          <w:marTop w:val="0"/>
          <w:marBottom w:val="0"/>
          <w:divBdr>
            <w:top w:val="none" w:sz="0" w:space="0" w:color="auto"/>
            <w:left w:val="none" w:sz="0" w:space="0" w:color="auto"/>
            <w:bottom w:val="none" w:sz="0" w:space="0" w:color="auto"/>
            <w:right w:val="none" w:sz="0" w:space="0" w:color="auto"/>
          </w:divBdr>
        </w:div>
        <w:div w:id="1015230178">
          <w:marLeft w:val="0"/>
          <w:marRight w:val="0"/>
          <w:marTop w:val="0"/>
          <w:marBottom w:val="0"/>
          <w:divBdr>
            <w:top w:val="none" w:sz="0" w:space="0" w:color="auto"/>
            <w:left w:val="none" w:sz="0" w:space="0" w:color="auto"/>
            <w:bottom w:val="none" w:sz="0" w:space="0" w:color="auto"/>
            <w:right w:val="none" w:sz="0" w:space="0" w:color="auto"/>
          </w:divBdr>
        </w:div>
        <w:div w:id="454834631">
          <w:marLeft w:val="0"/>
          <w:marRight w:val="0"/>
          <w:marTop w:val="0"/>
          <w:marBottom w:val="0"/>
          <w:divBdr>
            <w:top w:val="none" w:sz="0" w:space="0" w:color="auto"/>
            <w:left w:val="none" w:sz="0" w:space="0" w:color="auto"/>
            <w:bottom w:val="none" w:sz="0" w:space="0" w:color="auto"/>
            <w:right w:val="none" w:sz="0" w:space="0" w:color="auto"/>
          </w:divBdr>
        </w:div>
        <w:div w:id="408965130">
          <w:marLeft w:val="0"/>
          <w:marRight w:val="0"/>
          <w:marTop w:val="0"/>
          <w:marBottom w:val="0"/>
          <w:divBdr>
            <w:top w:val="none" w:sz="0" w:space="0" w:color="auto"/>
            <w:left w:val="none" w:sz="0" w:space="0" w:color="auto"/>
            <w:bottom w:val="none" w:sz="0" w:space="0" w:color="auto"/>
            <w:right w:val="none" w:sz="0" w:space="0" w:color="auto"/>
          </w:divBdr>
        </w:div>
        <w:div w:id="911086105">
          <w:marLeft w:val="0"/>
          <w:marRight w:val="0"/>
          <w:marTop w:val="0"/>
          <w:marBottom w:val="0"/>
          <w:divBdr>
            <w:top w:val="none" w:sz="0" w:space="0" w:color="auto"/>
            <w:left w:val="none" w:sz="0" w:space="0" w:color="auto"/>
            <w:bottom w:val="none" w:sz="0" w:space="0" w:color="auto"/>
            <w:right w:val="none" w:sz="0" w:space="0" w:color="auto"/>
          </w:divBdr>
        </w:div>
        <w:div w:id="1564178653">
          <w:marLeft w:val="0"/>
          <w:marRight w:val="0"/>
          <w:marTop w:val="0"/>
          <w:marBottom w:val="0"/>
          <w:divBdr>
            <w:top w:val="none" w:sz="0" w:space="0" w:color="auto"/>
            <w:left w:val="none" w:sz="0" w:space="0" w:color="auto"/>
            <w:bottom w:val="none" w:sz="0" w:space="0" w:color="auto"/>
            <w:right w:val="none" w:sz="0" w:space="0" w:color="auto"/>
          </w:divBdr>
        </w:div>
        <w:div w:id="1510949002">
          <w:marLeft w:val="0"/>
          <w:marRight w:val="0"/>
          <w:marTop w:val="0"/>
          <w:marBottom w:val="0"/>
          <w:divBdr>
            <w:top w:val="none" w:sz="0" w:space="0" w:color="auto"/>
            <w:left w:val="none" w:sz="0" w:space="0" w:color="auto"/>
            <w:bottom w:val="none" w:sz="0" w:space="0" w:color="auto"/>
            <w:right w:val="none" w:sz="0" w:space="0" w:color="auto"/>
          </w:divBdr>
        </w:div>
        <w:div w:id="284581285">
          <w:marLeft w:val="0"/>
          <w:marRight w:val="0"/>
          <w:marTop w:val="0"/>
          <w:marBottom w:val="0"/>
          <w:divBdr>
            <w:top w:val="none" w:sz="0" w:space="0" w:color="auto"/>
            <w:left w:val="none" w:sz="0" w:space="0" w:color="auto"/>
            <w:bottom w:val="none" w:sz="0" w:space="0" w:color="auto"/>
            <w:right w:val="none" w:sz="0" w:space="0" w:color="auto"/>
          </w:divBdr>
        </w:div>
        <w:div w:id="391347554">
          <w:marLeft w:val="0"/>
          <w:marRight w:val="0"/>
          <w:marTop w:val="0"/>
          <w:marBottom w:val="0"/>
          <w:divBdr>
            <w:top w:val="none" w:sz="0" w:space="0" w:color="auto"/>
            <w:left w:val="none" w:sz="0" w:space="0" w:color="auto"/>
            <w:bottom w:val="none" w:sz="0" w:space="0" w:color="auto"/>
            <w:right w:val="none" w:sz="0" w:space="0" w:color="auto"/>
          </w:divBdr>
        </w:div>
        <w:div w:id="1007514575">
          <w:marLeft w:val="0"/>
          <w:marRight w:val="0"/>
          <w:marTop w:val="0"/>
          <w:marBottom w:val="0"/>
          <w:divBdr>
            <w:top w:val="none" w:sz="0" w:space="0" w:color="auto"/>
            <w:left w:val="none" w:sz="0" w:space="0" w:color="auto"/>
            <w:bottom w:val="none" w:sz="0" w:space="0" w:color="auto"/>
            <w:right w:val="none" w:sz="0" w:space="0" w:color="auto"/>
          </w:divBdr>
        </w:div>
        <w:div w:id="20520206">
          <w:marLeft w:val="0"/>
          <w:marRight w:val="0"/>
          <w:marTop w:val="0"/>
          <w:marBottom w:val="0"/>
          <w:divBdr>
            <w:top w:val="none" w:sz="0" w:space="0" w:color="auto"/>
            <w:left w:val="none" w:sz="0" w:space="0" w:color="auto"/>
            <w:bottom w:val="none" w:sz="0" w:space="0" w:color="auto"/>
            <w:right w:val="none" w:sz="0" w:space="0" w:color="auto"/>
          </w:divBdr>
        </w:div>
        <w:div w:id="969360248">
          <w:marLeft w:val="0"/>
          <w:marRight w:val="0"/>
          <w:marTop w:val="0"/>
          <w:marBottom w:val="0"/>
          <w:divBdr>
            <w:top w:val="none" w:sz="0" w:space="0" w:color="auto"/>
            <w:left w:val="none" w:sz="0" w:space="0" w:color="auto"/>
            <w:bottom w:val="none" w:sz="0" w:space="0" w:color="auto"/>
            <w:right w:val="none" w:sz="0" w:space="0" w:color="auto"/>
          </w:divBdr>
        </w:div>
        <w:div w:id="1613245712">
          <w:marLeft w:val="0"/>
          <w:marRight w:val="0"/>
          <w:marTop w:val="0"/>
          <w:marBottom w:val="0"/>
          <w:divBdr>
            <w:top w:val="none" w:sz="0" w:space="0" w:color="auto"/>
            <w:left w:val="none" w:sz="0" w:space="0" w:color="auto"/>
            <w:bottom w:val="none" w:sz="0" w:space="0" w:color="auto"/>
            <w:right w:val="none" w:sz="0" w:space="0" w:color="auto"/>
          </w:divBdr>
        </w:div>
        <w:div w:id="1207449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44-h.tamu.edu/event/food-show/" TargetMode="External"/><Relationship Id="rId3" Type="http://schemas.openxmlformats.org/officeDocument/2006/relationships/settings" Target="settings.xml"/><Relationship Id="rId7" Type="http://schemas.openxmlformats.org/officeDocument/2006/relationships/hyperlink" Target="https://texas4-h.tamu.edu/wp-content/uploads/2018-4H-state-food-show-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ita.young@ag.tamu.edu" TargetMode="External"/><Relationship Id="rId5" Type="http://schemas.openxmlformats.org/officeDocument/2006/relationships/hyperlink" Target="https://d44-h.tamu.edu/files/2016/11/D4-Food-Show-Sample-Question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Harris</dc:creator>
  <cp:keywords/>
  <dc:description/>
  <cp:lastModifiedBy>Sharon Harris</cp:lastModifiedBy>
  <cp:revision>1</cp:revision>
  <dcterms:created xsi:type="dcterms:W3CDTF">2019-10-25T14:37:00Z</dcterms:created>
  <dcterms:modified xsi:type="dcterms:W3CDTF">2019-10-25T14:40:00Z</dcterms:modified>
</cp:coreProperties>
</file>